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DC" w:rsidRDefault="00103358" w:rsidP="001423D8">
      <w:pPr>
        <w:pStyle w:val="HTML"/>
        <w:shd w:val="clear" w:color="auto" w:fill="FFFFFF"/>
        <w:jc w:val="center"/>
        <w:rPr>
          <w:rFonts w:asciiTheme="majorBidi" w:hAnsiTheme="majorBidi" w:cstheme="majorBidi"/>
          <w:b/>
          <w:bCs/>
          <w:sz w:val="26"/>
          <w:szCs w:val="26"/>
        </w:rPr>
      </w:pPr>
      <w:r w:rsidRPr="00262301">
        <w:rPr>
          <w:rFonts w:asciiTheme="majorBidi" w:hAnsiTheme="majorBidi" w:cstheme="majorBidi"/>
          <w:b/>
          <w:bCs/>
          <w:sz w:val="26"/>
          <w:szCs w:val="26"/>
        </w:rPr>
        <w:t>Prophy</w:t>
      </w:r>
      <w:r w:rsidR="001423D8" w:rsidRPr="00262301">
        <w:rPr>
          <w:rFonts w:asciiTheme="majorBidi" w:hAnsiTheme="majorBidi" w:cstheme="majorBidi"/>
          <w:b/>
          <w:bCs/>
          <w:sz w:val="26"/>
          <w:szCs w:val="26"/>
        </w:rPr>
        <w:t xml:space="preserve">lactic </w:t>
      </w:r>
      <w:r w:rsidR="00262301" w:rsidRPr="00262301">
        <w:rPr>
          <w:rFonts w:asciiTheme="majorBidi" w:hAnsiTheme="majorBidi" w:cstheme="majorBidi"/>
          <w:b/>
          <w:bCs/>
          <w:sz w:val="26"/>
          <w:szCs w:val="26"/>
        </w:rPr>
        <w:t xml:space="preserve">Antenatal Corticosteroid Administration </w:t>
      </w:r>
      <w:r w:rsidRPr="00262301">
        <w:rPr>
          <w:rFonts w:asciiTheme="majorBidi" w:hAnsiTheme="majorBidi" w:cstheme="majorBidi"/>
          <w:b/>
          <w:bCs/>
          <w:sz w:val="26"/>
          <w:szCs w:val="26"/>
        </w:rPr>
        <w:t xml:space="preserve">Before </w:t>
      </w:r>
      <w:r w:rsidR="00262301" w:rsidRPr="00262301">
        <w:rPr>
          <w:rFonts w:asciiTheme="majorBidi" w:hAnsiTheme="majorBidi" w:cstheme="majorBidi"/>
          <w:b/>
          <w:bCs/>
          <w:sz w:val="26"/>
          <w:szCs w:val="26"/>
        </w:rPr>
        <w:t>Elective Cesarean Delivery at or Near Term to Improve Perinatal  Outcome</w:t>
      </w:r>
    </w:p>
    <w:p w:rsidR="00BF3DDC" w:rsidRDefault="00BF3DDC" w:rsidP="00BF3DDC">
      <w:pPr>
        <w:spacing w:after="0"/>
        <w:jc w:val="center"/>
        <w:rPr>
          <w:rFonts w:asciiTheme="majorBidi" w:hAnsiTheme="majorBidi" w:cstheme="majorBidi"/>
          <w:b/>
          <w:bCs/>
          <w:sz w:val="20"/>
          <w:szCs w:val="20"/>
        </w:rPr>
      </w:pPr>
      <w:proofErr w:type="spellStart"/>
      <w:r w:rsidRPr="00F448B8">
        <w:rPr>
          <w:rFonts w:asciiTheme="majorBidi" w:hAnsiTheme="majorBidi" w:cstheme="majorBidi"/>
          <w:b/>
          <w:bCs/>
          <w:sz w:val="20"/>
          <w:szCs w:val="20"/>
          <w:lang w:val="en"/>
        </w:rPr>
        <w:t>S.A.El</w:t>
      </w:r>
      <w:proofErr w:type="spellEnd"/>
      <w:r w:rsidRPr="00F448B8">
        <w:rPr>
          <w:rFonts w:asciiTheme="majorBidi" w:hAnsiTheme="majorBidi" w:cstheme="majorBidi"/>
          <w:b/>
          <w:bCs/>
          <w:sz w:val="20"/>
          <w:szCs w:val="20"/>
          <w:lang w:val="en"/>
        </w:rPr>
        <w:t>-Berry</w:t>
      </w:r>
      <w:r w:rsidRPr="00F448B8">
        <w:rPr>
          <w:rFonts w:asciiTheme="majorBidi" w:hAnsiTheme="majorBidi" w:cstheme="majorBidi"/>
          <w:b/>
          <w:bCs/>
          <w:sz w:val="20"/>
          <w:szCs w:val="20"/>
        </w:rPr>
        <w:t xml:space="preserve"> , </w:t>
      </w:r>
      <w:proofErr w:type="spellStart"/>
      <w:r w:rsidRPr="00F448B8">
        <w:rPr>
          <w:rFonts w:asciiTheme="majorBidi" w:hAnsiTheme="majorBidi" w:cstheme="majorBidi"/>
          <w:b/>
          <w:bCs/>
          <w:sz w:val="20"/>
          <w:szCs w:val="20"/>
          <w:lang w:val="en"/>
        </w:rPr>
        <w:t>M.A.Farag</w:t>
      </w:r>
      <w:proofErr w:type="spellEnd"/>
      <w:r w:rsidRPr="00F448B8">
        <w:rPr>
          <w:rFonts w:asciiTheme="majorBidi" w:hAnsiTheme="majorBidi" w:cstheme="majorBidi"/>
          <w:b/>
          <w:bCs/>
          <w:sz w:val="20"/>
          <w:szCs w:val="20"/>
        </w:rPr>
        <w:t xml:space="preserve"> , </w:t>
      </w:r>
      <w:proofErr w:type="spellStart"/>
      <w:r w:rsidRPr="00F448B8">
        <w:rPr>
          <w:rFonts w:asciiTheme="majorBidi" w:hAnsiTheme="majorBidi" w:cstheme="majorBidi"/>
          <w:b/>
          <w:bCs/>
          <w:sz w:val="20"/>
          <w:szCs w:val="20"/>
          <w:lang w:val="en"/>
        </w:rPr>
        <w:t>A.A.Sharaf</w:t>
      </w:r>
      <w:proofErr w:type="spellEnd"/>
      <w:r w:rsidRPr="00F448B8">
        <w:rPr>
          <w:rFonts w:asciiTheme="majorBidi" w:hAnsiTheme="majorBidi" w:cstheme="majorBidi"/>
          <w:b/>
          <w:bCs/>
          <w:sz w:val="20"/>
          <w:szCs w:val="20"/>
          <w:lang w:val="en"/>
        </w:rPr>
        <w:t xml:space="preserve"> El-</w:t>
      </w:r>
      <w:proofErr w:type="spellStart"/>
      <w:r w:rsidRPr="00F448B8">
        <w:rPr>
          <w:rFonts w:asciiTheme="majorBidi" w:hAnsiTheme="majorBidi" w:cstheme="majorBidi"/>
          <w:b/>
          <w:bCs/>
          <w:sz w:val="20"/>
          <w:szCs w:val="20"/>
          <w:lang w:val="en"/>
        </w:rPr>
        <w:t>dine</w:t>
      </w:r>
      <w:proofErr w:type="spellEnd"/>
      <w:r w:rsidRPr="00F448B8">
        <w:rPr>
          <w:rFonts w:asciiTheme="majorBidi" w:hAnsiTheme="majorBidi" w:cstheme="majorBidi"/>
          <w:b/>
          <w:bCs/>
          <w:sz w:val="20"/>
          <w:szCs w:val="20"/>
        </w:rPr>
        <w:t xml:space="preserve"> , </w:t>
      </w:r>
      <w:proofErr w:type="spellStart"/>
      <w:r w:rsidRPr="00F448B8">
        <w:rPr>
          <w:rFonts w:asciiTheme="majorBidi" w:hAnsiTheme="majorBidi" w:cstheme="majorBidi"/>
          <w:b/>
          <w:bCs/>
          <w:sz w:val="20"/>
          <w:szCs w:val="20"/>
          <w:lang w:val="en"/>
        </w:rPr>
        <w:t>R.I.Abdelaty</w:t>
      </w:r>
      <w:proofErr w:type="spellEnd"/>
      <w:r w:rsidRPr="00F448B8">
        <w:rPr>
          <w:rFonts w:asciiTheme="majorBidi" w:hAnsiTheme="majorBidi" w:cstheme="majorBidi"/>
          <w:b/>
          <w:bCs/>
          <w:sz w:val="20"/>
          <w:szCs w:val="20"/>
        </w:rPr>
        <w:t>,</w:t>
      </w:r>
      <w:r w:rsidRPr="00F448B8">
        <w:rPr>
          <w:rFonts w:asciiTheme="majorBidi" w:hAnsiTheme="majorBidi" w:cstheme="majorBidi"/>
          <w:b/>
          <w:bCs/>
          <w:sz w:val="20"/>
          <w:szCs w:val="20"/>
          <w:lang w:val="en"/>
        </w:rPr>
        <w:t xml:space="preserve"> </w:t>
      </w:r>
      <w:proofErr w:type="spellStart"/>
      <w:r w:rsidRPr="00F448B8">
        <w:rPr>
          <w:rFonts w:asciiTheme="majorBidi" w:hAnsiTheme="majorBidi" w:cstheme="majorBidi"/>
          <w:b/>
          <w:bCs/>
          <w:sz w:val="20"/>
          <w:szCs w:val="20"/>
          <w:lang w:val="en"/>
        </w:rPr>
        <w:t>F.A.Abu</w:t>
      </w:r>
      <w:proofErr w:type="spellEnd"/>
      <w:r w:rsidRPr="00F448B8">
        <w:rPr>
          <w:rFonts w:asciiTheme="majorBidi" w:hAnsiTheme="majorBidi" w:cstheme="majorBidi"/>
          <w:b/>
          <w:bCs/>
          <w:sz w:val="20"/>
          <w:szCs w:val="20"/>
          <w:lang w:val="en"/>
        </w:rPr>
        <w:t xml:space="preserve"> el  </w:t>
      </w:r>
      <w:proofErr w:type="spellStart"/>
      <w:r w:rsidRPr="00F448B8">
        <w:rPr>
          <w:rFonts w:asciiTheme="majorBidi" w:hAnsiTheme="majorBidi" w:cstheme="majorBidi"/>
          <w:b/>
          <w:bCs/>
          <w:sz w:val="20"/>
          <w:szCs w:val="20"/>
          <w:lang w:val="en"/>
        </w:rPr>
        <w:t>Fotouh</w:t>
      </w:r>
      <w:proofErr w:type="spellEnd"/>
    </w:p>
    <w:p w:rsidR="00BF3DDC" w:rsidRDefault="00BF3DDC" w:rsidP="00BF3DDC">
      <w:pPr>
        <w:spacing w:after="0"/>
        <w:jc w:val="center"/>
        <w:rPr>
          <w:rFonts w:asciiTheme="majorBidi" w:hAnsiTheme="majorBidi" w:cstheme="majorBidi"/>
          <w:sz w:val="20"/>
          <w:szCs w:val="20"/>
          <w:lang w:bidi="ar-EG"/>
        </w:rPr>
      </w:pPr>
      <w:r w:rsidRPr="00F448B8">
        <w:rPr>
          <w:rFonts w:asciiTheme="majorBidi" w:hAnsiTheme="majorBidi" w:cstheme="majorBidi"/>
          <w:sz w:val="20"/>
          <w:szCs w:val="20"/>
          <w:lang w:bidi="ar-EG"/>
        </w:rPr>
        <w:t xml:space="preserve">Obstetrics and Gynecology </w:t>
      </w:r>
      <w:r w:rsidRPr="0074169B">
        <w:rPr>
          <w:rFonts w:asciiTheme="majorBidi" w:hAnsiTheme="majorBidi" w:cstheme="majorBidi"/>
          <w:sz w:val="20"/>
          <w:szCs w:val="20"/>
          <w:lang w:bidi="ar-EG"/>
        </w:rPr>
        <w:t xml:space="preserve">Dept., Faculty of Medicine, </w:t>
      </w:r>
      <w:proofErr w:type="spellStart"/>
      <w:r w:rsidRPr="0074169B">
        <w:rPr>
          <w:rFonts w:asciiTheme="majorBidi" w:hAnsiTheme="majorBidi" w:cstheme="majorBidi"/>
          <w:sz w:val="20"/>
          <w:szCs w:val="20"/>
          <w:lang w:bidi="ar-EG"/>
        </w:rPr>
        <w:t>Benha</w:t>
      </w:r>
      <w:proofErr w:type="spellEnd"/>
      <w:r w:rsidRPr="0074169B">
        <w:rPr>
          <w:rFonts w:asciiTheme="majorBidi" w:hAnsiTheme="majorBidi" w:cstheme="majorBidi"/>
          <w:sz w:val="20"/>
          <w:szCs w:val="20"/>
          <w:lang w:bidi="ar-EG"/>
        </w:rPr>
        <w:t xml:space="preserve"> Univ., </w:t>
      </w:r>
      <w:proofErr w:type="spellStart"/>
      <w:r w:rsidRPr="0074169B">
        <w:rPr>
          <w:rFonts w:asciiTheme="majorBidi" w:hAnsiTheme="majorBidi" w:cstheme="majorBidi"/>
          <w:sz w:val="20"/>
          <w:szCs w:val="20"/>
          <w:lang w:bidi="ar-EG"/>
        </w:rPr>
        <w:t>Benha</w:t>
      </w:r>
      <w:proofErr w:type="spellEnd"/>
      <w:r w:rsidRPr="0074169B">
        <w:rPr>
          <w:rFonts w:asciiTheme="majorBidi" w:hAnsiTheme="majorBidi" w:cstheme="majorBidi"/>
          <w:sz w:val="20"/>
          <w:szCs w:val="20"/>
          <w:lang w:bidi="ar-EG"/>
        </w:rPr>
        <w:t>, Egypt</w:t>
      </w:r>
    </w:p>
    <w:p w:rsidR="00BF3DDC" w:rsidRPr="00F448B8" w:rsidRDefault="00BF3DDC" w:rsidP="00BF3DDC">
      <w:pPr>
        <w:spacing w:line="240" w:lineRule="auto"/>
        <w:jc w:val="center"/>
        <w:rPr>
          <w:rFonts w:asciiTheme="majorBidi" w:hAnsiTheme="majorBidi" w:cstheme="majorBidi"/>
          <w:sz w:val="20"/>
          <w:szCs w:val="20"/>
          <w:lang w:bidi="ar-EG"/>
        </w:rPr>
      </w:pPr>
      <w:r>
        <w:rPr>
          <w:rFonts w:asciiTheme="majorBidi" w:hAnsiTheme="majorBidi" w:cstheme="majorBidi"/>
          <w:sz w:val="20"/>
          <w:szCs w:val="20"/>
          <w:lang w:bidi="ar-EG"/>
        </w:rPr>
        <w:t>Email:</w:t>
      </w:r>
      <w:r w:rsidRPr="00F448B8">
        <w:t xml:space="preserve"> </w:t>
      </w:r>
      <w:r>
        <w:rPr>
          <w:rFonts w:asciiTheme="majorBidi" w:hAnsiTheme="majorBidi" w:cstheme="majorBidi"/>
          <w:sz w:val="20"/>
          <w:szCs w:val="20"/>
          <w:lang w:bidi="ar-EG"/>
        </w:rPr>
        <w:t>fatmaatif1985@gmail.com.</w:t>
      </w:r>
    </w:p>
    <w:p w:rsidR="00042C64" w:rsidRPr="007D2CC4" w:rsidRDefault="00042C64" w:rsidP="007D2CC4">
      <w:pPr>
        <w:pStyle w:val="Default"/>
        <w:jc w:val="both"/>
        <w:rPr>
          <w:rFonts w:asciiTheme="majorBidi" w:hAnsiTheme="majorBidi" w:cstheme="majorBidi"/>
          <w:color w:val="auto"/>
          <w:sz w:val="20"/>
          <w:szCs w:val="20"/>
        </w:rPr>
      </w:pPr>
      <w:r w:rsidRPr="007D2CC4">
        <w:rPr>
          <w:rFonts w:asciiTheme="majorBidi" w:hAnsiTheme="majorBidi" w:cstheme="majorBidi"/>
          <w:b/>
          <w:bCs/>
          <w:color w:val="auto"/>
          <w:sz w:val="20"/>
          <w:szCs w:val="20"/>
        </w:rPr>
        <w:t xml:space="preserve">Abstract </w:t>
      </w:r>
    </w:p>
    <w:p w:rsidR="003C422F" w:rsidRPr="007D2CC4" w:rsidRDefault="00042C64" w:rsidP="00262301">
      <w:pPr>
        <w:pStyle w:val="Default"/>
        <w:jc w:val="both"/>
        <w:rPr>
          <w:rFonts w:asciiTheme="majorBidi" w:hAnsiTheme="majorBidi" w:cstheme="majorBidi"/>
          <w:color w:val="auto"/>
          <w:sz w:val="20"/>
          <w:szCs w:val="20"/>
        </w:rPr>
      </w:pPr>
      <w:r w:rsidRPr="007D2CC4">
        <w:rPr>
          <w:rFonts w:asciiTheme="majorBidi" w:hAnsiTheme="majorBidi" w:cstheme="majorBidi"/>
          <w:color w:val="auto"/>
          <w:sz w:val="20"/>
          <w:szCs w:val="20"/>
        </w:rPr>
        <w:t xml:space="preserve">To evaluate whether giving the recommended prophylactic course of dexamethasone before delivery reduces the occurrence of neonatal respiratory morbidities and the need for NICU admission </w:t>
      </w:r>
      <w:r w:rsidR="003C422F" w:rsidRPr="007D2CC4">
        <w:rPr>
          <w:rFonts w:asciiTheme="majorBidi" w:hAnsiTheme="majorBidi" w:cstheme="majorBidi"/>
          <w:color w:val="auto"/>
          <w:sz w:val="20"/>
          <w:szCs w:val="20"/>
        </w:rPr>
        <w:t xml:space="preserve">after elective </w:t>
      </w:r>
      <w:r w:rsidRPr="007D2CC4">
        <w:rPr>
          <w:rFonts w:asciiTheme="majorBidi" w:hAnsiTheme="majorBidi" w:cstheme="majorBidi"/>
          <w:color w:val="auto"/>
          <w:sz w:val="20"/>
          <w:szCs w:val="20"/>
        </w:rPr>
        <w:t xml:space="preserve">cesarean delivery between 37and 39 weeks. </w:t>
      </w:r>
      <w:r w:rsidR="00857A1A" w:rsidRPr="007D2CC4">
        <w:rPr>
          <w:rFonts w:asciiTheme="majorBidi" w:hAnsiTheme="majorBidi" w:cstheme="majorBidi"/>
          <w:color w:val="auto"/>
          <w:sz w:val="20"/>
          <w:szCs w:val="20"/>
        </w:rPr>
        <w:t>This</w:t>
      </w:r>
      <w:r w:rsidR="00CE1D38" w:rsidRPr="007D2CC4">
        <w:rPr>
          <w:rFonts w:asciiTheme="majorBidi" w:hAnsiTheme="majorBidi" w:cstheme="majorBidi"/>
          <w:color w:val="auto"/>
          <w:sz w:val="20"/>
          <w:szCs w:val="20"/>
        </w:rPr>
        <w:t xml:space="preserve"> is</w:t>
      </w:r>
      <w:r w:rsidR="00857A1A" w:rsidRPr="007D2CC4">
        <w:rPr>
          <w:rFonts w:asciiTheme="majorBidi" w:hAnsiTheme="majorBidi" w:cstheme="majorBidi"/>
          <w:color w:val="auto"/>
          <w:sz w:val="20"/>
          <w:szCs w:val="20"/>
        </w:rPr>
        <w:t xml:space="preserve"> a</w:t>
      </w:r>
      <w:r w:rsidR="00CE1D38" w:rsidRPr="007D2CC4">
        <w:rPr>
          <w:rFonts w:asciiTheme="majorBidi" w:hAnsiTheme="majorBidi" w:cstheme="majorBidi"/>
          <w:color w:val="auto"/>
          <w:sz w:val="20"/>
          <w:szCs w:val="20"/>
        </w:rPr>
        <w:t xml:space="preserve"> </w:t>
      </w:r>
      <w:r w:rsidR="00857A1A" w:rsidRPr="007D2CC4">
        <w:rPr>
          <w:rFonts w:asciiTheme="majorBidi" w:hAnsiTheme="majorBidi" w:cstheme="majorBidi"/>
          <w:color w:val="auto"/>
          <w:sz w:val="20"/>
          <w:szCs w:val="20"/>
        </w:rPr>
        <w:t>randomized</w:t>
      </w:r>
      <w:r w:rsidR="00CE1D38" w:rsidRPr="007D2CC4">
        <w:rPr>
          <w:rFonts w:asciiTheme="majorBidi" w:hAnsiTheme="majorBidi" w:cstheme="majorBidi"/>
          <w:color w:val="auto"/>
          <w:sz w:val="20"/>
          <w:szCs w:val="20"/>
        </w:rPr>
        <w:t xml:space="preserve"> retrospective cohort study conducted at </w:t>
      </w:r>
      <w:r w:rsidR="00CE1D38" w:rsidRPr="007D2CC4">
        <w:rPr>
          <w:rFonts w:asciiTheme="majorBidi" w:eastAsia="NotoSerif" w:hAnsiTheme="majorBidi" w:cstheme="majorBidi"/>
          <w:color w:val="auto"/>
          <w:sz w:val="20"/>
          <w:szCs w:val="20"/>
        </w:rPr>
        <w:t xml:space="preserve">the NICU of </w:t>
      </w:r>
      <w:proofErr w:type="spellStart"/>
      <w:r w:rsidR="00CE1D38" w:rsidRPr="007D2CC4">
        <w:rPr>
          <w:rFonts w:asciiTheme="majorBidi" w:eastAsia="NotoSerif" w:hAnsiTheme="majorBidi" w:cstheme="majorBidi"/>
          <w:color w:val="auto"/>
          <w:sz w:val="20"/>
          <w:szCs w:val="20"/>
        </w:rPr>
        <w:t>Benha</w:t>
      </w:r>
      <w:proofErr w:type="spellEnd"/>
      <w:r w:rsidR="00CE1D38" w:rsidRPr="007D2CC4">
        <w:rPr>
          <w:rFonts w:asciiTheme="majorBidi" w:eastAsia="NotoSerif" w:hAnsiTheme="majorBidi" w:cstheme="majorBidi"/>
          <w:color w:val="auto"/>
          <w:sz w:val="20"/>
          <w:szCs w:val="20"/>
        </w:rPr>
        <w:t xml:space="preserve"> children hospital during the period started from November 2017</w:t>
      </w:r>
      <w:r w:rsidR="00CE1D38" w:rsidRPr="007D2CC4">
        <w:rPr>
          <w:rFonts w:asciiTheme="majorBidi" w:hAnsiTheme="majorBidi" w:cstheme="majorBidi"/>
          <w:color w:val="auto"/>
          <w:sz w:val="20"/>
          <w:szCs w:val="20"/>
        </w:rPr>
        <w:t>. It reviewed the medical record of</w:t>
      </w:r>
      <w:r w:rsidR="00CE1D38" w:rsidRPr="007D2CC4">
        <w:rPr>
          <w:rFonts w:asciiTheme="majorBidi" w:eastAsia="NotoSerif" w:hAnsiTheme="majorBidi" w:cstheme="majorBidi"/>
          <w:color w:val="auto"/>
          <w:sz w:val="20"/>
          <w:szCs w:val="20"/>
        </w:rPr>
        <w:t xml:space="preserve">100 neonates delivered by elective cesarean section at the period between 37and 39weeks gestation after uncomplicated pregnancy and admitted to NICU due to respiratory </w:t>
      </w:r>
      <w:r w:rsidR="005C44D8" w:rsidRPr="007D2CC4">
        <w:rPr>
          <w:rFonts w:asciiTheme="majorBidi" w:hAnsiTheme="majorBidi" w:cstheme="majorBidi"/>
          <w:color w:val="auto"/>
          <w:sz w:val="20"/>
          <w:szCs w:val="20"/>
        </w:rPr>
        <w:t>morbidities</w:t>
      </w:r>
      <w:r w:rsidR="00CE1D38" w:rsidRPr="007D2CC4">
        <w:rPr>
          <w:rFonts w:asciiTheme="majorBidi" w:eastAsia="NotoSerif" w:hAnsiTheme="majorBidi" w:cstheme="majorBidi"/>
          <w:color w:val="auto"/>
          <w:sz w:val="20"/>
          <w:szCs w:val="20"/>
        </w:rPr>
        <w:t xml:space="preserve"> </w:t>
      </w:r>
      <w:r w:rsidR="005C44D8" w:rsidRPr="007D2CC4">
        <w:rPr>
          <w:rFonts w:asciiTheme="majorBidi" w:eastAsia="NotoSerif" w:hAnsiTheme="majorBidi" w:cstheme="majorBidi"/>
          <w:color w:val="auto"/>
          <w:sz w:val="20"/>
          <w:szCs w:val="20"/>
        </w:rPr>
        <w:t>that occur</w:t>
      </w:r>
      <w:r w:rsidR="00CE1D38" w:rsidRPr="007D2CC4">
        <w:rPr>
          <w:rFonts w:asciiTheme="majorBidi" w:eastAsia="NotoSerif" w:hAnsiTheme="majorBidi" w:cstheme="majorBidi"/>
          <w:color w:val="auto"/>
          <w:sz w:val="20"/>
          <w:szCs w:val="20"/>
        </w:rPr>
        <w:t xml:space="preserve"> commonly after elective cesarean delivery specially TTN</w:t>
      </w:r>
      <w:r w:rsidR="005C44D8" w:rsidRPr="007D2CC4">
        <w:rPr>
          <w:rFonts w:asciiTheme="majorBidi" w:eastAsia="NotoSerif" w:hAnsiTheme="majorBidi" w:cstheme="majorBidi"/>
          <w:color w:val="auto"/>
          <w:sz w:val="20"/>
          <w:szCs w:val="20"/>
        </w:rPr>
        <w:t xml:space="preserve"> </w:t>
      </w:r>
      <w:r w:rsidR="00CE1D38" w:rsidRPr="007D2CC4">
        <w:rPr>
          <w:rFonts w:asciiTheme="majorBidi" w:eastAsia="NotoSerif" w:hAnsiTheme="majorBidi" w:cstheme="majorBidi"/>
          <w:color w:val="auto"/>
          <w:sz w:val="20"/>
          <w:szCs w:val="20"/>
        </w:rPr>
        <w:t xml:space="preserve">. </w:t>
      </w:r>
      <w:r w:rsidR="00CE1D38" w:rsidRPr="007D2CC4">
        <w:rPr>
          <w:rFonts w:asciiTheme="majorBidi" w:hAnsiTheme="majorBidi" w:cstheme="majorBidi"/>
          <w:color w:val="auto"/>
          <w:sz w:val="20"/>
          <w:szCs w:val="20"/>
        </w:rPr>
        <w:t xml:space="preserve">The </w:t>
      </w:r>
      <w:r w:rsidR="00CE1D38" w:rsidRPr="007D2CC4">
        <w:rPr>
          <w:rFonts w:asciiTheme="majorBidi" w:eastAsia="NotoSerif" w:hAnsiTheme="majorBidi" w:cstheme="majorBidi"/>
          <w:color w:val="auto"/>
          <w:sz w:val="20"/>
          <w:szCs w:val="20"/>
        </w:rPr>
        <w:t>neonates</w:t>
      </w:r>
      <w:r w:rsidR="00CE1D38" w:rsidRPr="007D2CC4">
        <w:rPr>
          <w:rFonts w:asciiTheme="majorBidi" w:hAnsiTheme="majorBidi" w:cstheme="majorBidi"/>
          <w:color w:val="auto"/>
          <w:sz w:val="20"/>
          <w:szCs w:val="20"/>
        </w:rPr>
        <w:t xml:space="preserve"> were  divided into 2 exposed group</w:t>
      </w:r>
      <w:r w:rsidR="005C44D8" w:rsidRPr="007D2CC4">
        <w:rPr>
          <w:rFonts w:asciiTheme="majorBidi" w:hAnsiTheme="majorBidi" w:cstheme="majorBidi"/>
          <w:color w:val="auto"/>
          <w:sz w:val="20"/>
          <w:szCs w:val="20"/>
        </w:rPr>
        <w:t>s</w:t>
      </w:r>
      <w:r w:rsidR="00CE1D38" w:rsidRPr="007D2CC4">
        <w:rPr>
          <w:rFonts w:asciiTheme="majorBidi" w:hAnsiTheme="majorBidi" w:cstheme="majorBidi"/>
          <w:color w:val="auto"/>
          <w:sz w:val="20"/>
          <w:szCs w:val="20"/>
        </w:rPr>
        <w:t xml:space="preserve"> </w:t>
      </w:r>
      <w:r w:rsidR="00957BC5" w:rsidRPr="007D2CC4">
        <w:rPr>
          <w:rFonts w:asciiTheme="majorBidi" w:hAnsiTheme="majorBidi" w:cstheme="majorBidi"/>
          <w:color w:val="auto"/>
          <w:sz w:val="20"/>
          <w:szCs w:val="20"/>
        </w:rPr>
        <w:t>whose</w:t>
      </w:r>
      <w:r w:rsidR="00857A1A" w:rsidRPr="007D2CC4">
        <w:rPr>
          <w:rFonts w:asciiTheme="majorBidi" w:hAnsiTheme="majorBidi" w:cstheme="majorBidi"/>
          <w:color w:val="auto"/>
          <w:sz w:val="20"/>
          <w:szCs w:val="20"/>
        </w:rPr>
        <w:t xml:space="preserve"> mothers </w:t>
      </w:r>
      <w:r w:rsidR="00CE1D38" w:rsidRPr="007D2CC4">
        <w:rPr>
          <w:rFonts w:asciiTheme="majorBidi" w:hAnsiTheme="majorBidi" w:cstheme="majorBidi"/>
          <w:color w:val="auto"/>
          <w:sz w:val="20"/>
          <w:szCs w:val="20"/>
        </w:rPr>
        <w:t xml:space="preserve"> received prophylactic</w:t>
      </w:r>
      <w:r w:rsidR="00857A1A" w:rsidRPr="007D2CC4">
        <w:rPr>
          <w:rFonts w:asciiTheme="majorBidi" w:hAnsiTheme="majorBidi" w:cstheme="majorBidi"/>
          <w:color w:val="auto"/>
          <w:sz w:val="20"/>
          <w:szCs w:val="20"/>
        </w:rPr>
        <w:t xml:space="preserve"> antenatal</w:t>
      </w:r>
      <w:r w:rsidR="00CE1D38" w:rsidRPr="007D2CC4">
        <w:rPr>
          <w:rFonts w:asciiTheme="majorBidi" w:hAnsiTheme="majorBidi" w:cstheme="majorBidi"/>
          <w:color w:val="auto"/>
          <w:sz w:val="20"/>
          <w:szCs w:val="20"/>
        </w:rPr>
        <w:t xml:space="preserve"> dexamethasone</w:t>
      </w:r>
      <w:r w:rsidR="005C44D8" w:rsidRPr="007D2CC4">
        <w:rPr>
          <w:rFonts w:asciiTheme="majorBidi" w:hAnsiTheme="majorBidi" w:cstheme="majorBidi"/>
          <w:color w:val="auto"/>
          <w:sz w:val="20"/>
          <w:szCs w:val="20"/>
        </w:rPr>
        <w:t xml:space="preserve"> either single </w:t>
      </w:r>
      <w:r w:rsidR="003C422F" w:rsidRPr="007D2CC4">
        <w:rPr>
          <w:rFonts w:asciiTheme="majorBidi" w:hAnsiTheme="majorBidi" w:cstheme="majorBidi"/>
          <w:color w:val="auto"/>
          <w:sz w:val="20"/>
          <w:szCs w:val="20"/>
        </w:rPr>
        <w:t xml:space="preserve">dose </w:t>
      </w:r>
      <w:r w:rsidR="00BF3DDC">
        <w:rPr>
          <w:rFonts w:asciiTheme="majorBidi" w:hAnsiTheme="majorBidi" w:cstheme="majorBidi"/>
          <w:color w:val="auto"/>
          <w:sz w:val="20"/>
          <w:szCs w:val="20"/>
        </w:rPr>
        <w:t xml:space="preserve"> [</w:t>
      </w:r>
      <w:r w:rsidR="005C44D8" w:rsidRPr="007D2CC4">
        <w:rPr>
          <w:rFonts w:asciiTheme="majorBidi" w:hAnsiTheme="majorBidi" w:cstheme="majorBidi"/>
          <w:color w:val="auto"/>
          <w:sz w:val="20"/>
          <w:szCs w:val="20"/>
        </w:rPr>
        <w:t>group 2</w:t>
      </w:r>
      <w:r w:rsidR="00BF3DDC">
        <w:rPr>
          <w:rFonts w:asciiTheme="majorBidi" w:hAnsiTheme="majorBidi" w:cstheme="majorBidi"/>
          <w:color w:val="auto"/>
          <w:sz w:val="20"/>
          <w:szCs w:val="20"/>
        </w:rPr>
        <w:t>]</w:t>
      </w:r>
      <w:r w:rsidR="005C44D8" w:rsidRPr="007D2CC4">
        <w:rPr>
          <w:rFonts w:asciiTheme="majorBidi" w:hAnsiTheme="majorBidi" w:cstheme="majorBidi"/>
          <w:color w:val="auto"/>
          <w:sz w:val="20"/>
          <w:szCs w:val="20"/>
        </w:rPr>
        <w:t xml:space="preserve"> or repeated doses</w:t>
      </w:r>
      <w:r w:rsidR="003C422F" w:rsidRPr="007D2CC4">
        <w:rPr>
          <w:rFonts w:asciiTheme="majorBidi" w:hAnsiTheme="majorBidi" w:cstheme="majorBidi"/>
          <w:color w:val="auto"/>
          <w:sz w:val="20"/>
          <w:szCs w:val="20"/>
        </w:rPr>
        <w:t xml:space="preserve"> </w:t>
      </w:r>
      <w:r w:rsidR="00BF3DDC">
        <w:rPr>
          <w:rFonts w:asciiTheme="majorBidi" w:hAnsiTheme="majorBidi" w:cstheme="majorBidi"/>
          <w:color w:val="auto"/>
          <w:sz w:val="20"/>
          <w:szCs w:val="20"/>
        </w:rPr>
        <w:t xml:space="preserve"> [</w:t>
      </w:r>
      <w:r w:rsidR="005C44D8" w:rsidRPr="007D2CC4">
        <w:rPr>
          <w:rFonts w:asciiTheme="majorBidi" w:hAnsiTheme="majorBidi" w:cstheme="majorBidi"/>
          <w:color w:val="auto"/>
          <w:sz w:val="20"/>
          <w:szCs w:val="20"/>
        </w:rPr>
        <w:t>group 3</w:t>
      </w:r>
      <w:r w:rsidR="00BF3DDC">
        <w:rPr>
          <w:rFonts w:asciiTheme="majorBidi" w:hAnsiTheme="majorBidi" w:cstheme="majorBidi"/>
          <w:color w:val="auto"/>
          <w:sz w:val="20"/>
          <w:szCs w:val="20"/>
        </w:rPr>
        <w:t>]</w:t>
      </w:r>
      <w:r w:rsidR="00CE1D38" w:rsidRPr="007D2CC4">
        <w:rPr>
          <w:rFonts w:asciiTheme="majorBidi" w:hAnsiTheme="majorBidi" w:cstheme="majorBidi"/>
          <w:color w:val="auto"/>
          <w:sz w:val="20"/>
          <w:szCs w:val="20"/>
        </w:rPr>
        <w:t>, and non-exposed group</w:t>
      </w:r>
      <w:r w:rsidR="003C422F" w:rsidRPr="007D2CC4">
        <w:rPr>
          <w:rFonts w:asciiTheme="majorBidi" w:hAnsiTheme="majorBidi" w:cstheme="majorBidi"/>
          <w:color w:val="auto"/>
          <w:sz w:val="20"/>
          <w:szCs w:val="20"/>
        </w:rPr>
        <w:t xml:space="preserve"> </w:t>
      </w:r>
      <w:r w:rsidR="00BF3DDC">
        <w:rPr>
          <w:rFonts w:asciiTheme="majorBidi" w:hAnsiTheme="majorBidi" w:cstheme="majorBidi"/>
          <w:color w:val="auto"/>
          <w:sz w:val="20"/>
          <w:szCs w:val="20"/>
        </w:rPr>
        <w:t xml:space="preserve"> [</w:t>
      </w:r>
      <w:r w:rsidR="003C422F" w:rsidRPr="007D2CC4">
        <w:rPr>
          <w:rFonts w:asciiTheme="majorBidi" w:hAnsiTheme="majorBidi" w:cstheme="majorBidi"/>
          <w:color w:val="auto"/>
          <w:sz w:val="20"/>
          <w:szCs w:val="20"/>
        </w:rPr>
        <w:t>group 1</w:t>
      </w:r>
      <w:r w:rsidR="00BF3DDC">
        <w:rPr>
          <w:rFonts w:asciiTheme="majorBidi" w:hAnsiTheme="majorBidi" w:cstheme="majorBidi"/>
          <w:color w:val="auto"/>
          <w:sz w:val="20"/>
          <w:szCs w:val="20"/>
        </w:rPr>
        <w:t>]</w:t>
      </w:r>
      <w:r w:rsidR="00CE1D38" w:rsidRPr="007D2CC4">
        <w:rPr>
          <w:rFonts w:asciiTheme="majorBidi" w:hAnsiTheme="majorBidi" w:cstheme="majorBidi"/>
          <w:color w:val="auto"/>
          <w:sz w:val="20"/>
          <w:szCs w:val="20"/>
        </w:rPr>
        <w:t xml:space="preserve"> </w:t>
      </w:r>
      <w:r w:rsidR="00857A1A" w:rsidRPr="007D2CC4">
        <w:rPr>
          <w:rFonts w:asciiTheme="majorBidi" w:hAnsiTheme="majorBidi" w:cstheme="majorBidi"/>
          <w:color w:val="auto"/>
          <w:sz w:val="20"/>
          <w:szCs w:val="20"/>
        </w:rPr>
        <w:t>who’s mothers</w:t>
      </w:r>
      <w:r w:rsidR="00CE1D38" w:rsidRPr="007D2CC4">
        <w:rPr>
          <w:rFonts w:asciiTheme="majorBidi" w:hAnsiTheme="majorBidi" w:cstheme="majorBidi"/>
          <w:color w:val="auto"/>
          <w:sz w:val="20"/>
          <w:szCs w:val="20"/>
        </w:rPr>
        <w:t xml:space="preserve"> did not receive dexamethasone</w:t>
      </w:r>
      <w:r w:rsidR="003C422F" w:rsidRPr="007D2CC4">
        <w:rPr>
          <w:rFonts w:asciiTheme="majorBidi" w:hAnsiTheme="majorBidi" w:cstheme="majorBidi"/>
          <w:color w:val="auto"/>
          <w:sz w:val="20"/>
          <w:szCs w:val="20"/>
        </w:rPr>
        <w:t xml:space="preserve"> .</w:t>
      </w:r>
      <w:r w:rsidR="00CE1D38" w:rsidRPr="007D2CC4">
        <w:rPr>
          <w:rFonts w:asciiTheme="majorBidi" w:hAnsiTheme="majorBidi" w:cstheme="majorBidi"/>
          <w:color w:val="auto"/>
          <w:sz w:val="20"/>
          <w:szCs w:val="20"/>
        </w:rPr>
        <w:t xml:space="preserve"> Neonatal respiratory morbidity was compared between the </w:t>
      </w:r>
      <w:r w:rsidR="005C44D8" w:rsidRPr="007D2CC4">
        <w:rPr>
          <w:rFonts w:asciiTheme="majorBidi" w:hAnsiTheme="majorBidi" w:cstheme="majorBidi"/>
          <w:color w:val="auto"/>
          <w:sz w:val="20"/>
          <w:szCs w:val="20"/>
        </w:rPr>
        <w:t>three</w:t>
      </w:r>
      <w:r w:rsidR="00CE1D38" w:rsidRPr="007D2CC4">
        <w:rPr>
          <w:rFonts w:asciiTheme="majorBidi" w:hAnsiTheme="majorBidi" w:cstheme="majorBidi"/>
          <w:color w:val="auto"/>
          <w:sz w:val="20"/>
          <w:szCs w:val="20"/>
        </w:rPr>
        <w:t xml:space="preserve"> groups. Data was </w:t>
      </w:r>
      <w:proofErr w:type="spellStart"/>
      <w:r w:rsidR="00CE1D38" w:rsidRPr="007D2CC4">
        <w:rPr>
          <w:rFonts w:asciiTheme="majorBidi" w:hAnsiTheme="majorBidi" w:cstheme="majorBidi"/>
          <w:color w:val="auto"/>
          <w:sz w:val="20"/>
          <w:szCs w:val="20"/>
        </w:rPr>
        <w:t>analysed</w:t>
      </w:r>
      <w:proofErr w:type="spellEnd"/>
      <w:r w:rsidR="00CE1D38" w:rsidRPr="007D2CC4">
        <w:rPr>
          <w:rFonts w:asciiTheme="majorBidi" w:hAnsiTheme="majorBidi" w:cstheme="majorBidi"/>
          <w:color w:val="auto"/>
          <w:sz w:val="20"/>
          <w:szCs w:val="20"/>
        </w:rPr>
        <w:t xml:space="preserve"> using SPSS 19.</w:t>
      </w:r>
      <w:r w:rsidR="003C422F" w:rsidRPr="007D2CC4">
        <w:rPr>
          <w:rFonts w:asciiTheme="majorBidi" w:hAnsiTheme="majorBidi" w:cstheme="majorBidi"/>
          <w:sz w:val="20"/>
          <w:szCs w:val="20"/>
        </w:rPr>
        <w:t xml:space="preserve">There was no significant difference between the </w:t>
      </w:r>
      <w:r w:rsidR="00F94E11" w:rsidRPr="007D2CC4">
        <w:rPr>
          <w:rFonts w:asciiTheme="majorBidi" w:eastAsia="Calibri" w:hAnsiTheme="majorBidi" w:cstheme="majorBidi"/>
          <w:sz w:val="20"/>
          <w:szCs w:val="20"/>
        </w:rPr>
        <w:t>corticosteroid</w:t>
      </w:r>
      <w:r w:rsidR="00F94E11" w:rsidRPr="007D2CC4">
        <w:rPr>
          <w:rFonts w:asciiTheme="majorBidi" w:hAnsiTheme="majorBidi" w:cstheme="majorBidi"/>
          <w:sz w:val="20"/>
          <w:szCs w:val="20"/>
        </w:rPr>
        <w:t xml:space="preserve"> exposed groups</w:t>
      </w:r>
      <w:r w:rsidR="003C422F" w:rsidRPr="007D2CC4">
        <w:rPr>
          <w:rFonts w:asciiTheme="majorBidi" w:hAnsiTheme="majorBidi" w:cstheme="majorBidi"/>
          <w:sz w:val="20"/>
          <w:szCs w:val="20"/>
        </w:rPr>
        <w:t xml:space="preserve"> and </w:t>
      </w:r>
      <w:r w:rsidR="00F94E11" w:rsidRPr="007D2CC4">
        <w:rPr>
          <w:rFonts w:asciiTheme="majorBidi" w:hAnsiTheme="majorBidi" w:cstheme="majorBidi"/>
          <w:sz w:val="20"/>
          <w:szCs w:val="20"/>
        </w:rPr>
        <w:t>non-exposed</w:t>
      </w:r>
      <w:r w:rsidR="003C422F" w:rsidRPr="007D2CC4">
        <w:rPr>
          <w:rFonts w:asciiTheme="majorBidi" w:hAnsiTheme="majorBidi" w:cstheme="majorBidi"/>
          <w:sz w:val="20"/>
          <w:szCs w:val="20"/>
        </w:rPr>
        <w:t xml:space="preserve"> groups regarding admission to NICU </w:t>
      </w:r>
      <w:r w:rsidR="00BF3DDC">
        <w:rPr>
          <w:rFonts w:asciiTheme="majorBidi" w:hAnsiTheme="majorBidi" w:cstheme="majorBidi"/>
          <w:sz w:val="20"/>
          <w:szCs w:val="20"/>
        </w:rPr>
        <w:t xml:space="preserve"> [</w:t>
      </w:r>
      <w:r w:rsidR="003C422F" w:rsidRPr="007D2CC4">
        <w:rPr>
          <w:rFonts w:asciiTheme="majorBidi" w:hAnsiTheme="majorBidi" w:cstheme="majorBidi"/>
          <w:i/>
          <w:iCs/>
          <w:sz w:val="20"/>
          <w:szCs w:val="20"/>
        </w:rPr>
        <w:t>p</w:t>
      </w:r>
      <w:r w:rsidR="003C422F" w:rsidRPr="007D2CC4">
        <w:rPr>
          <w:rFonts w:asciiTheme="majorBidi" w:hAnsiTheme="majorBidi" w:cstheme="majorBidi"/>
          <w:sz w:val="20"/>
          <w:szCs w:val="20"/>
        </w:rPr>
        <w:t>=</w:t>
      </w:r>
      <w:r w:rsidR="00FE5468" w:rsidRPr="007D2CC4">
        <w:rPr>
          <w:rFonts w:asciiTheme="majorBidi" w:hAnsiTheme="majorBidi" w:cstheme="majorBidi"/>
          <w:sz w:val="20"/>
          <w:szCs w:val="20"/>
        </w:rPr>
        <w:t xml:space="preserve"> o.570</w:t>
      </w:r>
      <w:r w:rsidR="00BF3DDC">
        <w:rPr>
          <w:rFonts w:asciiTheme="majorBidi" w:hAnsiTheme="majorBidi" w:cstheme="majorBidi"/>
          <w:sz w:val="20"/>
          <w:szCs w:val="20"/>
        </w:rPr>
        <w:t>]</w:t>
      </w:r>
      <w:r w:rsidR="003C422F" w:rsidRPr="007D2CC4">
        <w:rPr>
          <w:rFonts w:asciiTheme="majorBidi" w:hAnsiTheme="majorBidi" w:cstheme="majorBidi"/>
          <w:sz w:val="20"/>
          <w:szCs w:val="20"/>
        </w:rPr>
        <w:t xml:space="preserve">, respiratory distress syndrome </w:t>
      </w:r>
      <w:r w:rsidR="00BF3DDC">
        <w:rPr>
          <w:rFonts w:asciiTheme="majorBidi" w:hAnsiTheme="majorBidi" w:cstheme="majorBidi"/>
          <w:sz w:val="20"/>
          <w:szCs w:val="20"/>
        </w:rPr>
        <w:t xml:space="preserve"> [</w:t>
      </w:r>
      <w:r w:rsidR="0056415A" w:rsidRPr="007D2CC4">
        <w:rPr>
          <w:rFonts w:asciiTheme="majorBidi" w:hAnsiTheme="majorBidi" w:cstheme="majorBidi"/>
          <w:sz w:val="20"/>
          <w:szCs w:val="20"/>
        </w:rPr>
        <w:t>no cases of RDS have been recorded</w:t>
      </w:r>
      <w:r w:rsidR="00BF3DDC">
        <w:rPr>
          <w:rFonts w:asciiTheme="majorBidi" w:hAnsiTheme="majorBidi" w:cstheme="majorBidi"/>
          <w:sz w:val="20"/>
          <w:szCs w:val="20"/>
        </w:rPr>
        <w:t>]</w:t>
      </w:r>
      <w:r w:rsidR="003C422F" w:rsidRPr="007D2CC4">
        <w:rPr>
          <w:rFonts w:asciiTheme="majorBidi" w:hAnsiTheme="majorBidi" w:cstheme="majorBidi"/>
          <w:sz w:val="20"/>
          <w:szCs w:val="20"/>
        </w:rPr>
        <w:t xml:space="preserve">, transient tachypnea of the neonate </w:t>
      </w:r>
      <w:r w:rsidR="00BF3DDC">
        <w:rPr>
          <w:rFonts w:asciiTheme="majorBidi" w:hAnsiTheme="majorBidi" w:cstheme="majorBidi"/>
          <w:sz w:val="20"/>
          <w:szCs w:val="20"/>
        </w:rPr>
        <w:t xml:space="preserve"> [</w:t>
      </w:r>
      <w:r w:rsidR="0056415A" w:rsidRPr="007D2CC4">
        <w:rPr>
          <w:rFonts w:asciiTheme="majorBidi" w:hAnsiTheme="majorBidi" w:cstheme="majorBidi"/>
          <w:i/>
          <w:iCs/>
          <w:sz w:val="20"/>
          <w:szCs w:val="20"/>
        </w:rPr>
        <w:t xml:space="preserve">all </w:t>
      </w:r>
      <w:r w:rsidR="00E761F6" w:rsidRPr="007D2CC4">
        <w:rPr>
          <w:rFonts w:asciiTheme="majorBidi" w:hAnsiTheme="majorBidi" w:cstheme="majorBidi"/>
          <w:i/>
          <w:iCs/>
          <w:sz w:val="20"/>
          <w:szCs w:val="20"/>
        </w:rPr>
        <w:t>cases in</w:t>
      </w:r>
      <w:r w:rsidR="0056415A" w:rsidRPr="007D2CC4">
        <w:rPr>
          <w:rFonts w:asciiTheme="majorBidi" w:hAnsiTheme="majorBidi" w:cstheme="majorBidi"/>
          <w:i/>
          <w:iCs/>
          <w:sz w:val="20"/>
          <w:szCs w:val="20"/>
        </w:rPr>
        <w:t xml:space="preserve"> different groups were RD due to TTN</w:t>
      </w:r>
      <w:r w:rsidR="00BF3DDC">
        <w:rPr>
          <w:rFonts w:asciiTheme="majorBidi" w:hAnsiTheme="majorBidi" w:cstheme="majorBidi"/>
          <w:i/>
          <w:iCs/>
          <w:sz w:val="20"/>
          <w:szCs w:val="20"/>
        </w:rPr>
        <w:t>]</w:t>
      </w:r>
      <w:r w:rsidR="0056415A" w:rsidRPr="007D2CC4">
        <w:rPr>
          <w:rFonts w:asciiTheme="majorBidi" w:hAnsiTheme="majorBidi" w:cstheme="majorBidi"/>
          <w:i/>
          <w:iCs/>
          <w:sz w:val="20"/>
          <w:szCs w:val="20"/>
        </w:rPr>
        <w:t>,</w:t>
      </w:r>
      <w:r w:rsidR="003C422F" w:rsidRPr="007D2CC4">
        <w:rPr>
          <w:rFonts w:asciiTheme="majorBidi" w:hAnsiTheme="majorBidi" w:cstheme="majorBidi"/>
          <w:sz w:val="20"/>
          <w:szCs w:val="20"/>
        </w:rPr>
        <w:t xml:space="preserve"> need for mechanical ventilation </w:t>
      </w:r>
      <w:r w:rsidR="00BF3DDC">
        <w:rPr>
          <w:rFonts w:asciiTheme="majorBidi" w:hAnsiTheme="majorBidi" w:cstheme="majorBidi"/>
          <w:sz w:val="20"/>
          <w:szCs w:val="20"/>
        </w:rPr>
        <w:t xml:space="preserve"> [</w:t>
      </w:r>
      <w:r w:rsidR="003C422F" w:rsidRPr="007D2CC4">
        <w:rPr>
          <w:rFonts w:asciiTheme="majorBidi" w:hAnsiTheme="majorBidi" w:cstheme="majorBidi"/>
          <w:i/>
          <w:iCs/>
          <w:sz w:val="20"/>
          <w:szCs w:val="20"/>
        </w:rPr>
        <w:t>p</w:t>
      </w:r>
      <w:r w:rsidR="003C422F" w:rsidRPr="007D2CC4">
        <w:rPr>
          <w:rFonts w:asciiTheme="majorBidi" w:hAnsiTheme="majorBidi" w:cstheme="majorBidi"/>
          <w:sz w:val="20"/>
          <w:szCs w:val="20"/>
        </w:rPr>
        <w:t>=</w:t>
      </w:r>
      <w:r w:rsidR="001B00AA" w:rsidRPr="007D2CC4">
        <w:rPr>
          <w:rFonts w:asciiTheme="majorBidi" w:hAnsiTheme="majorBidi" w:cstheme="majorBidi"/>
          <w:sz w:val="20"/>
          <w:szCs w:val="20"/>
        </w:rPr>
        <w:t>0.701</w:t>
      </w:r>
      <w:r w:rsidR="00BF3DDC">
        <w:rPr>
          <w:rFonts w:asciiTheme="majorBidi" w:hAnsiTheme="majorBidi" w:cstheme="majorBidi"/>
          <w:sz w:val="20"/>
          <w:szCs w:val="20"/>
        </w:rPr>
        <w:t>]</w:t>
      </w:r>
      <w:r w:rsidR="00B379CB" w:rsidRPr="007D2CC4">
        <w:rPr>
          <w:rFonts w:asciiTheme="majorBidi" w:hAnsiTheme="majorBidi" w:cstheme="majorBidi"/>
          <w:sz w:val="20"/>
          <w:szCs w:val="20"/>
        </w:rPr>
        <w:t>,</w:t>
      </w:r>
      <w:r w:rsidR="00245E9D" w:rsidRPr="007D2CC4">
        <w:rPr>
          <w:rFonts w:asciiTheme="majorBidi" w:hAnsiTheme="majorBidi" w:cstheme="majorBidi"/>
          <w:sz w:val="20"/>
          <w:szCs w:val="20"/>
        </w:rPr>
        <w:t xml:space="preserve"> final outcome, </w:t>
      </w:r>
      <w:r w:rsidR="00E761F6" w:rsidRPr="007D2CC4">
        <w:rPr>
          <w:rFonts w:asciiTheme="majorBidi" w:hAnsiTheme="majorBidi" w:cstheme="majorBidi"/>
          <w:sz w:val="20"/>
          <w:szCs w:val="20"/>
        </w:rPr>
        <w:t>and length of hospital stay . T</w:t>
      </w:r>
      <w:r w:rsidR="00245E9D" w:rsidRPr="007D2CC4">
        <w:rPr>
          <w:rFonts w:asciiTheme="majorBidi" w:eastAsia="Calibri" w:hAnsiTheme="majorBidi" w:cstheme="majorBidi"/>
          <w:sz w:val="20"/>
          <w:szCs w:val="20"/>
        </w:rPr>
        <w:t>herefore no correlation between antenatal corticosteroid administration before elective cesarean delivery at or near term and neonatal respiratory outcome</w:t>
      </w:r>
      <w:r w:rsidR="00BF3DDC">
        <w:rPr>
          <w:rFonts w:asciiTheme="majorBidi" w:eastAsia="Calibri" w:hAnsiTheme="majorBidi" w:cstheme="majorBidi"/>
          <w:sz w:val="20"/>
          <w:szCs w:val="20"/>
        </w:rPr>
        <w:t xml:space="preserve"> [</w:t>
      </w:r>
      <w:r w:rsidR="00245E9D" w:rsidRPr="007D2CC4">
        <w:rPr>
          <w:rFonts w:asciiTheme="majorBidi" w:hAnsiTheme="majorBidi" w:cstheme="majorBidi"/>
          <w:sz w:val="20"/>
          <w:szCs w:val="20"/>
          <w:lang w:bidi="ar-EG"/>
        </w:rPr>
        <w:t>P value=0.388</w:t>
      </w:r>
      <w:r w:rsidR="00BF3DDC">
        <w:rPr>
          <w:rFonts w:asciiTheme="majorBidi" w:hAnsiTheme="majorBidi" w:cstheme="majorBidi"/>
          <w:sz w:val="20"/>
          <w:szCs w:val="20"/>
          <w:lang w:bidi="ar-EG"/>
        </w:rPr>
        <w:t>]</w:t>
      </w:r>
      <w:r w:rsidR="00245E9D" w:rsidRPr="007D2CC4">
        <w:rPr>
          <w:rFonts w:asciiTheme="majorBidi" w:hAnsiTheme="majorBidi" w:cstheme="majorBidi"/>
          <w:sz w:val="20"/>
          <w:szCs w:val="20"/>
          <w:lang w:bidi="ar-EG"/>
        </w:rPr>
        <w:t>.</w:t>
      </w:r>
      <w:r w:rsidR="003C422F" w:rsidRPr="007D2CC4">
        <w:rPr>
          <w:rFonts w:asciiTheme="majorBidi" w:hAnsiTheme="majorBidi" w:cstheme="majorBidi"/>
          <w:color w:val="auto"/>
          <w:sz w:val="20"/>
          <w:szCs w:val="20"/>
        </w:rPr>
        <w:t xml:space="preserve">Prophylactic antenatal corticosteroid for elective cesarean delivery between 37 and 39 weeks is not effective in improving neonatal outcomes. </w:t>
      </w:r>
    </w:p>
    <w:p w:rsidR="003C422F" w:rsidRPr="00262301" w:rsidRDefault="003C422F" w:rsidP="007D2CC4">
      <w:pPr>
        <w:autoSpaceDE w:val="0"/>
        <w:autoSpaceDN w:val="0"/>
        <w:adjustRightInd w:val="0"/>
        <w:spacing w:after="0" w:line="240" w:lineRule="auto"/>
        <w:jc w:val="both"/>
        <w:rPr>
          <w:rFonts w:asciiTheme="majorBidi" w:hAnsiTheme="majorBidi" w:cstheme="majorBidi"/>
          <w:sz w:val="20"/>
          <w:szCs w:val="20"/>
        </w:rPr>
      </w:pPr>
      <w:r w:rsidRPr="00262301">
        <w:rPr>
          <w:rFonts w:asciiTheme="majorBidi" w:hAnsiTheme="majorBidi" w:cstheme="majorBidi"/>
          <w:b/>
          <w:bCs/>
          <w:sz w:val="20"/>
          <w:szCs w:val="20"/>
        </w:rPr>
        <w:t xml:space="preserve">Key Words: </w:t>
      </w:r>
      <w:r w:rsidRPr="00262301">
        <w:rPr>
          <w:rFonts w:asciiTheme="majorBidi" w:hAnsiTheme="majorBidi" w:cstheme="majorBidi"/>
          <w:sz w:val="20"/>
          <w:szCs w:val="20"/>
        </w:rPr>
        <w:t xml:space="preserve">Elective cesarean delivery – Antenatal </w:t>
      </w:r>
      <w:proofErr w:type="spellStart"/>
      <w:r w:rsidRPr="00262301">
        <w:rPr>
          <w:rFonts w:asciiTheme="majorBidi" w:hAnsiTheme="majorBidi" w:cstheme="majorBidi"/>
          <w:sz w:val="20"/>
          <w:szCs w:val="20"/>
        </w:rPr>
        <w:t>corticos</w:t>
      </w:r>
      <w:proofErr w:type="spellEnd"/>
      <w:r w:rsidRPr="00262301">
        <w:rPr>
          <w:rFonts w:asciiTheme="majorBidi" w:hAnsiTheme="majorBidi" w:cstheme="majorBidi"/>
          <w:sz w:val="20"/>
          <w:szCs w:val="20"/>
        </w:rPr>
        <w:t xml:space="preserve">- </w:t>
      </w:r>
      <w:proofErr w:type="spellStart"/>
      <w:r w:rsidRPr="00262301">
        <w:rPr>
          <w:rFonts w:asciiTheme="majorBidi" w:hAnsiTheme="majorBidi" w:cstheme="majorBidi"/>
          <w:sz w:val="20"/>
          <w:szCs w:val="20"/>
        </w:rPr>
        <w:t>teroid</w:t>
      </w:r>
      <w:proofErr w:type="spellEnd"/>
      <w:r w:rsidRPr="00262301">
        <w:rPr>
          <w:rFonts w:asciiTheme="majorBidi" w:hAnsiTheme="majorBidi" w:cstheme="majorBidi"/>
          <w:sz w:val="20"/>
          <w:szCs w:val="20"/>
        </w:rPr>
        <w:t xml:space="preserve"> – Neonatal respiratory distress.</w:t>
      </w:r>
    </w:p>
    <w:p w:rsidR="003C422F" w:rsidRPr="007D2CC4" w:rsidRDefault="003C422F" w:rsidP="00ED44CE">
      <w:pPr>
        <w:spacing w:after="0" w:line="240" w:lineRule="auto"/>
        <w:ind w:firstLine="547"/>
        <w:jc w:val="both"/>
        <w:rPr>
          <w:rFonts w:asciiTheme="majorBidi" w:hAnsiTheme="majorBidi" w:cstheme="majorBidi"/>
          <w:sz w:val="20"/>
          <w:szCs w:val="20"/>
        </w:rPr>
      </w:pPr>
    </w:p>
    <w:p w:rsidR="00262301" w:rsidRDefault="00262301" w:rsidP="00ED44CE">
      <w:pPr>
        <w:autoSpaceDE w:val="0"/>
        <w:autoSpaceDN w:val="0"/>
        <w:adjustRightInd w:val="0"/>
        <w:spacing w:after="0" w:line="240" w:lineRule="auto"/>
        <w:jc w:val="both"/>
        <w:rPr>
          <w:rFonts w:asciiTheme="majorBidi" w:hAnsiTheme="majorBidi" w:cstheme="majorBidi"/>
          <w:b/>
          <w:bCs/>
          <w:sz w:val="20"/>
          <w:szCs w:val="20"/>
        </w:rPr>
        <w:sectPr w:rsidR="00262301" w:rsidSect="00ED44CE">
          <w:headerReference w:type="default" r:id="rId9"/>
          <w:footerReference w:type="default" r:id="rId10"/>
          <w:pgSz w:w="11909" w:h="16834" w:code="9"/>
          <w:pgMar w:top="1440" w:right="1800" w:bottom="1440" w:left="1800" w:header="706" w:footer="706" w:gutter="0"/>
          <w:cols w:space="708"/>
          <w:docGrid w:linePitch="360"/>
        </w:sectPr>
      </w:pPr>
    </w:p>
    <w:p w:rsidR="00FF1AD9" w:rsidRPr="007D2CC4" w:rsidRDefault="00262301" w:rsidP="00262301">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t>1.</w:t>
      </w:r>
      <w:r w:rsidR="00FF1AD9" w:rsidRPr="007D2CC4">
        <w:rPr>
          <w:rFonts w:asciiTheme="majorBidi" w:hAnsiTheme="majorBidi" w:cstheme="majorBidi"/>
          <w:b/>
          <w:bCs/>
          <w:sz w:val="20"/>
          <w:szCs w:val="20"/>
        </w:rPr>
        <w:t>Introduction</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There may be a climbing pattern towards elective cesarean segment </w:t>
      </w:r>
      <w:r w:rsidR="00BF3DDC">
        <w:rPr>
          <w:rFonts w:asciiTheme="majorBidi" w:hAnsiTheme="majorBidi" w:cstheme="majorBidi"/>
          <w:sz w:val="20"/>
          <w:szCs w:val="20"/>
        </w:rPr>
        <w:t xml:space="preserve"> [</w:t>
      </w:r>
      <w:r w:rsidRPr="00A92A8E">
        <w:rPr>
          <w:rFonts w:asciiTheme="majorBidi" w:hAnsiTheme="majorBidi" w:cstheme="majorBidi"/>
          <w:sz w:val="20"/>
          <w:szCs w:val="20"/>
        </w:rPr>
        <w:t>CS</w:t>
      </w:r>
      <w:r w:rsidR="00BF3DDC">
        <w:rPr>
          <w:rFonts w:asciiTheme="majorBidi" w:hAnsiTheme="majorBidi" w:cstheme="majorBidi"/>
          <w:sz w:val="20"/>
          <w:szCs w:val="20"/>
        </w:rPr>
        <w:t>]</w:t>
      </w:r>
      <w:r w:rsidRPr="00A92A8E">
        <w:rPr>
          <w:rFonts w:asciiTheme="majorBidi" w:hAnsiTheme="majorBidi" w:cstheme="majorBidi"/>
          <w:sz w:val="20"/>
          <w:szCs w:val="20"/>
        </w:rPr>
        <w:t xml:space="preserve"> around the world in the previous decades. The significant commitment may be pervious scar because of intense decrease in trial of vaginal conveyance following c's. Encountered with urban decay because of deindustrialization, innovation developed, government </w:t>
      </w:r>
      <w:proofErr w:type="spellStart"/>
      <w:r w:rsidRPr="00A92A8E">
        <w:rPr>
          <w:rFonts w:asciiTheme="majorBidi" w:hAnsiTheme="majorBidi" w:cstheme="majorBidi"/>
          <w:sz w:val="20"/>
          <w:szCs w:val="20"/>
        </w:rPr>
        <w:t>lodgin</w:t>
      </w:r>
      <w:proofErr w:type="spellEnd"/>
      <w:r w:rsidRPr="00A92A8E">
        <w:rPr>
          <w:rFonts w:asciiTheme="majorBidi" w:hAnsiTheme="majorBidi" w:cstheme="majorBidi"/>
          <w:sz w:val="20"/>
          <w:szCs w:val="20"/>
        </w:rPr>
        <w:t xml:space="preserve"> scar </w:t>
      </w:r>
      <w:r w:rsidR="00BF3DDC">
        <w:rPr>
          <w:rFonts w:asciiTheme="majorBidi" w:hAnsiTheme="majorBidi" w:cstheme="majorBidi"/>
          <w:sz w:val="20"/>
          <w:szCs w:val="20"/>
        </w:rPr>
        <w:t xml:space="preserve"> [</w:t>
      </w:r>
      <w:r w:rsidRPr="00A92A8E">
        <w:rPr>
          <w:rFonts w:asciiTheme="majorBidi" w:hAnsiTheme="majorBidi" w:cstheme="majorBidi"/>
          <w:sz w:val="20"/>
          <w:szCs w:val="20"/>
        </w:rPr>
        <w:t>34% focuses for every year from 2000 on 2009</w:t>
      </w:r>
      <w:r w:rsidR="00BF3DDC">
        <w:rPr>
          <w:rFonts w:asciiTheme="majorBidi" w:hAnsiTheme="majorBidi" w:cstheme="majorBidi"/>
          <w:sz w:val="20"/>
          <w:szCs w:val="20"/>
        </w:rPr>
        <w:t>]</w:t>
      </w:r>
      <w:r w:rsidRPr="00A92A8E">
        <w:rPr>
          <w:rFonts w:asciiTheme="majorBidi" w:hAnsiTheme="majorBidi" w:cstheme="majorBidi"/>
          <w:sz w:val="20"/>
          <w:szCs w:val="20"/>
        </w:rPr>
        <w:t xml:space="preserve">. 1,2 other purposes behind this expanded pattern would elective cesarean to breech presentation Also maternal demand.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Sensational decay to trial of scar is likely because of those alarm that trial about Labor might make connected with higher hazard for maternal What's more perinatal mortal sin. </w:t>
      </w:r>
      <w:r w:rsidR="00BF3DDC">
        <w:rPr>
          <w:rFonts w:asciiTheme="majorBidi" w:hAnsiTheme="majorBidi" w:cstheme="majorBidi"/>
          <w:sz w:val="20"/>
          <w:szCs w:val="20"/>
        </w:rPr>
        <w:t xml:space="preserve"> [</w:t>
      </w:r>
      <w:r w:rsidRPr="00A92A8E">
        <w:rPr>
          <w:rFonts w:asciiTheme="majorBidi" w:hAnsiTheme="majorBidi" w:cstheme="majorBidi"/>
          <w:sz w:val="20"/>
          <w:szCs w:val="20"/>
        </w:rPr>
        <w:t>2-3</w:t>
      </w:r>
      <w:r w:rsidR="00BF3DDC">
        <w:rPr>
          <w:rFonts w:asciiTheme="majorBidi" w:hAnsiTheme="majorBidi" w:cstheme="majorBidi"/>
          <w:sz w:val="20"/>
          <w:szCs w:val="20"/>
        </w:rPr>
        <w:t>]</w:t>
      </w:r>
      <w:r w:rsidRPr="00A92A8E">
        <w:rPr>
          <w:rFonts w:asciiTheme="majorBidi" w:hAnsiTheme="majorBidi" w:cstheme="majorBidi"/>
          <w:sz w:val="20"/>
          <w:szCs w:val="20"/>
        </w:rPr>
        <w:t xml:space="preserve">. Neonatal respiratory horribleness </w:t>
      </w:r>
      <w:r w:rsidR="00BF3DDC">
        <w:rPr>
          <w:rFonts w:asciiTheme="majorBidi" w:hAnsiTheme="majorBidi" w:cstheme="majorBidi"/>
          <w:sz w:val="20"/>
          <w:szCs w:val="20"/>
        </w:rPr>
        <w:t xml:space="preserve"> [</w:t>
      </w:r>
      <w:r w:rsidRPr="00A92A8E">
        <w:rPr>
          <w:rFonts w:asciiTheme="majorBidi" w:hAnsiTheme="majorBidi" w:cstheme="majorBidi"/>
          <w:sz w:val="20"/>
          <w:szCs w:val="20"/>
        </w:rPr>
        <w:t>NRM</w:t>
      </w:r>
      <w:r w:rsidR="00BF3DDC">
        <w:rPr>
          <w:rFonts w:asciiTheme="majorBidi" w:hAnsiTheme="majorBidi" w:cstheme="majorBidi"/>
          <w:sz w:val="20"/>
          <w:szCs w:val="20"/>
        </w:rPr>
        <w:t>]</w:t>
      </w:r>
      <w:r w:rsidRPr="00A92A8E">
        <w:rPr>
          <w:rFonts w:asciiTheme="majorBidi" w:hAnsiTheme="majorBidi" w:cstheme="majorBidi"/>
          <w:sz w:val="20"/>
          <w:szCs w:val="20"/>
        </w:rPr>
        <w:t xml:space="preserve"> is a standout amongst the referred to difficulties from claiming elective </w:t>
      </w:r>
      <w:proofErr w:type="spellStart"/>
      <w:r w:rsidRPr="00A92A8E">
        <w:rPr>
          <w:rFonts w:asciiTheme="majorBidi" w:hAnsiTheme="majorBidi" w:cstheme="majorBidi"/>
          <w:sz w:val="20"/>
          <w:szCs w:val="20"/>
        </w:rPr>
        <w:t>cs</w:t>
      </w:r>
      <w:proofErr w:type="spellEnd"/>
      <w:r w:rsidRPr="00A92A8E">
        <w:rPr>
          <w:rFonts w:asciiTheme="majorBidi" w:hAnsiTheme="majorBidi" w:cstheme="majorBidi"/>
          <w:sz w:val="20"/>
          <w:szCs w:val="20"/>
        </w:rPr>
        <w:t xml:space="preserve"> directed the middle of 37-38+6 weeks about pregnancy. It r</w:t>
      </w:r>
      <w:bookmarkStart w:id="0" w:name="_GoBack"/>
      <w:bookmarkEnd w:id="0"/>
      <w:r w:rsidRPr="00A92A8E">
        <w:rPr>
          <w:rFonts w:asciiTheme="majorBidi" w:hAnsiTheme="majorBidi" w:cstheme="majorBidi"/>
          <w:sz w:val="20"/>
          <w:szCs w:val="20"/>
        </w:rPr>
        <w:t xml:space="preserve">anges starting with transient </w:t>
      </w:r>
      <w:proofErr w:type="spellStart"/>
      <w:r w:rsidRPr="00A92A8E">
        <w:rPr>
          <w:rFonts w:asciiTheme="majorBidi" w:hAnsiTheme="majorBidi" w:cstheme="majorBidi"/>
          <w:sz w:val="20"/>
          <w:szCs w:val="20"/>
        </w:rPr>
        <w:t>tachypnoea</w:t>
      </w:r>
      <w:proofErr w:type="spellEnd"/>
      <w:r w:rsidRPr="00A92A8E">
        <w:rPr>
          <w:rFonts w:asciiTheme="majorBidi" w:hAnsiTheme="majorBidi" w:cstheme="majorBidi"/>
          <w:sz w:val="20"/>
          <w:szCs w:val="20"/>
        </w:rPr>
        <w:t xml:space="preserve"> </w:t>
      </w:r>
      <w:r w:rsidR="00BF3DDC">
        <w:rPr>
          <w:rFonts w:asciiTheme="majorBidi" w:hAnsiTheme="majorBidi" w:cstheme="majorBidi"/>
          <w:sz w:val="20"/>
          <w:szCs w:val="20"/>
        </w:rPr>
        <w:t xml:space="preserve"> [</w:t>
      </w:r>
      <w:r w:rsidRPr="00A92A8E">
        <w:rPr>
          <w:rFonts w:asciiTheme="majorBidi" w:hAnsiTheme="majorBidi" w:cstheme="majorBidi"/>
          <w:sz w:val="20"/>
          <w:szCs w:val="20"/>
        </w:rPr>
        <w:t>TTN</w:t>
      </w:r>
      <w:r w:rsidR="00BF3DDC">
        <w:rPr>
          <w:rFonts w:asciiTheme="majorBidi" w:hAnsiTheme="majorBidi" w:cstheme="majorBidi"/>
          <w:sz w:val="20"/>
          <w:szCs w:val="20"/>
        </w:rPr>
        <w:t>]</w:t>
      </w:r>
      <w:r w:rsidRPr="00A92A8E">
        <w:rPr>
          <w:rFonts w:asciiTheme="majorBidi" w:hAnsiTheme="majorBidi" w:cstheme="majorBidi"/>
          <w:sz w:val="20"/>
          <w:szCs w:val="20"/>
        </w:rPr>
        <w:t xml:space="preserve"> about infant with respiratory disappointment. For 1964, the Acquaintanceship about NRM with term elective </w:t>
      </w:r>
      <w:proofErr w:type="spellStart"/>
      <w:r w:rsidRPr="00A92A8E">
        <w:rPr>
          <w:rFonts w:asciiTheme="majorBidi" w:hAnsiTheme="majorBidi" w:cstheme="majorBidi"/>
          <w:sz w:val="20"/>
          <w:szCs w:val="20"/>
        </w:rPr>
        <w:t>cs</w:t>
      </w:r>
      <w:proofErr w:type="spellEnd"/>
      <w:r w:rsidRPr="00A92A8E">
        <w:rPr>
          <w:rFonts w:asciiTheme="majorBidi" w:hAnsiTheme="majorBidi" w:cstheme="majorBidi"/>
          <w:sz w:val="20"/>
          <w:szCs w:val="20"/>
        </w:rPr>
        <w:t xml:space="preserve"> might have been highlighted for the primary time. From that point forward vast number of investigations were led should build their connection. A as of late accomplice contemplate further reinforced this companionship. </w:t>
      </w:r>
      <w:r w:rsidR="00BF3DDC">
        <w:rPr>
          <w:rFonts w:asciiTheme="majorBidi" w:hAnsiTheme="majorBidi" w:cstheme="majorBidi"/>
          <w:sz w:val="20"/>
          <w:szCs w:val="20"/>
        </w:rPr>
        <w:t xml:space="preserve"> [</w:t>
      </w:r>
      <w:r w:rsidRPr="00A92A8E">
        <w:rPr>
          <w:rFonts w:asciiTheme="majorBidi" w:hAnsiTheme="majorBidi" w:cstheme="majorBidi"/>
          <w:sz w:val="20"/>
          <w:szCs w:val="20"/>
        </w:rPr>
        <w:t>4</w:t>
      </w:r>
      <w:r w:rsidR="00BF3DDC">
        <w:rPr>
          <w:rFonts w:asciiTheme="majorBidi" w:hAnsiTheme="majorBidi" w:cstheme="majorBidi"/>
          <w:sz w:val="20"/>
          <w:szCs w:val="20"/>
        </w:rPr>
        <w:t>]</w:t>
      </w:r>
      <w:r w:rsidRPr="00A92A8E">
        <w:rPr>
          <w:rFonts w:asciiTheme="majorBidi" w:hAnsiTheme="majorBidi" w:cstheme="majorBidi"/>
          <w:sz w:val="20"/>
          <w:szCs w:val="20"/>
        </w:rPr>
        <w:t xml:space="preserve">. Elective expression conveyance by </w:t>
      </w:r>
      <w:proofErr w:type="spellStart"/>
      <w:r w:rsidRPr="00A92A8E">
        <w:rPr>
          <w:rFonts w:asciiTheme="majorBidi" w:hAnsiTheme="majorBidi" w:cstheme="majorBidi"/>
          <w:sz w:val="20"/>
          <w:szCs w:val="20"/>
        </w:rPr>
        <w:t>cs</w:t>
      </w:r>
      <w:proofErr w:type="spellEnd"/>
      <w:r w:rsidRPr="00A92A8E">
        <w:rPr>
          <w:rFonts w:asciiTheme="majorBidi" w:hAnsiTheme="majorBidi" w:cstheme="majorBidi"/>
          <w:sz w:val="20"/>
          <w:szCs w:val="20"/>
        </w:rPr>
        <w:t xml:space="preserve"> will be answerable for half </w:t>
      </w:r>
      <w:r w:rsidRPr="00A92A8E">
        <w:rPr>
          <w:rFonts w:asciiTheme="majorBidi" w:hAnsiTheme="majorBidi" w:cstheme="majorBidi"/>
          <w:sz w:val="20"/>
          <w:szCs w:val="20"/>
        </w:rPr>
        <w:lastRenderedPageBreak/>
        <w:t xml:space="preserve">of conceivably avoidable reason for neonatal respiratory trouble </w:t>
      </w:r>
      <w:r w:rsidR="00BF3DDC">
        <w:rPr>
          <w:rFonts w:asciiTheme="majorBidi" w:hAnsiTheme="majorBidi" w:cstheme="majorBidi"/>
          <w:sz w:val="20"/>
          <w:szCs w:val="20"/>
        </w:rPr>
        <w:t xml:space="preserve"> [</w:t>
      </w:r>
      <w:r w:rsidRPr="00A92A8E">
        <w:rPr>
          <w:rFonts w:asciiTheme="majorBidi" w:hAnsiTheme="majorBidi" w:cstheme="majorBidi"/>
          <w:sz w:val="20"/>
          <w:szCs w:val="20"/>
        </w:rPr>
        <w:t>NRD</w:t>
      </w:r>
      <w:r w:rsidR="00BF3DDC">
        <w:rPr>
          <w:rFonts w:asciiTheme="majorBidi" w:hAnsiTheme="majorBidi" w:cstheme="majorBidi"/>
          <w:sz w:val="20"/>
          <w:szCs w:val="20"/>
        </w:rPr>
        <w:t>]</w:t>
      </w:r>
      <w:r w:rsidRPr="00A92A8E">
        <w:rPr>
          <w:rFonts w:asciiTheme="majorBidi" w:hAnsiTheme="majorBidi" w:cstheme="majorBidi"/>
          <w:sz w:val="20"/>
          <w:szCs w:val="20"/>
        </w:rPr>
        <w:t xml:space="preserve">. 10 TTN is those A large portion regular reason for NRM took after by RDS. 5 iatrogenic RDS </w:t>
      </w:r>
      <w:r w:rsidR="00BF3DDC">
        <w:rPr>
          <w:rFonts w:asciiTheme="majorBidi" w:hAnsiTheme="majorBidi" w:cstheme="majorBidi"/>
          <w:sz w:val="20"/>
          <w:szCs w:val="20"/>
        </w:rPr>
        <w:t xml:space="preserve"> [</w:t>
      </w:r>
      <w:r w:rsidRPr="00A92A8E">
        <w:rPr>
          <w:rFonts w:asciiTheme="majorBidi" w:hAnsiTheme="majorBidi" w:cstheme="majorBidi"/>
          <w:sz w:val="20"/>
          <w:szCs w:val="20"/>
        </w:rPr>
        <w:t>after elective CS</w:t>
      </w:r>
      <w:r w:rsidR="00BF3DDC">
        <w:rPr>
          <w:rFonts w:asciiTheme="majorBidi" w:hAnsiTheme="majorBidi" w:cstheme="majorBidi"/>
          <w:sz w:val="20"/>
          <w:szCs w:val="20"/>
        </w:rPr>
        <w:t>]</w:t>
      </w:r>
      <w:r w:rsidRPr="00A92A8E">
        <w:rPr>
          <w:rFonts w:asciiTheme="majorBidi" w:hAnsiTheme="majorBidi" w:cstheme="majorBidi"/>
          <w:sz w:val="20"/>
          <w:szCs w:val="20"/>
        </w:rPr>
        <w:t xml:space="preserve"> persists as a reason for neonatal horribleness What's more mortal sin. </w:t>
      </w:r>
      <w:r w:rsidR="00BF3DDC">
        <w:rPr>
          <w:rFonts w:asciiTheme="majorBidi" w:hAnsiTheme="majorBidi" w:cstheme="majorBidi"/>
          <w:sz w:val="20"/>
          <w:szCs w:val="20"/>
        </w:rPr>
        <w:t xml:space="preserve"> [</w:t>
      </w:r>
      <w:r w:rsidRPr="00A92A8E">
        <w:rPr>
          <w:rFonts w:asciiTheme="majorBidi" w:hAnsiTheme="majorBidi" w:cstheme="majorBidi"/>
          <w:sz w:val="20"/>
          <w:szCs w:val="20"/>
        </w:rPr>
        <w:t>6-7</w:t>
      </w:r>
      <w:r w:rsidR="00BF3DDC">
        <w:rPr>
          <w:rFonts w:asciiTheme="majorBidi" w:hAnsiTheme="majorBidi" w:cstheme="majorBidi"/>
          <w:sz w:val="20"/>
          <w:szCs w:val="20"/>
        </w:rPr>
        <w:t>]</w:t>
      </w:r>
      <w:r w:rsidRPr="00A92A8E">
        <w:rPr>
          <w:rFonts w:asciiTheme="majorBidi" w:hAnsiTheme="majorBidi" w:cstheme="majorBidi"/>
          <w:sz w:val="20"/>
          <w:szCs w:val="20"/>
        </w:rPr>
        <w:t xml:space="preserve">. When babies need aid conveyed close to alternately during term particularly Eventually Tom's perusing elective cesarean conveyance in front of the onset of spontaneous vaginal delivery, Typically they are denied of fundamental hormonal transforms bringing about those </w:t>
      </w:r>
      <w:proofErr w:type="spellStart"/>
      <w:r w:rsidRPr="00A92A8E">
        <w:rPr>
          <w:rFonts w:asciiTheme="majorBidi" w:hAnsiTheme="majorBidi" w:cstheme="majorBidi"/>
          <w:sz w:val="20"/>
          <w:szCs w:val="20"/>
        </w:rPr>
        <w:t>improvemen</w:t>
      </w:r>
      <w:proofErr w:type="spellEnd"/>
      <w:r w:rsidRPr="00A92A8E">
        <w:rPr>
          <w:rFonts w:asciiTheme="majorBidi" w:hAnsiTheme="majorBidi" w:cstheme="majorBidi"/>
          <w:sz w:val="20"/>
          <w:szCs w:val="20"/>
        </w:rPr>
        <w:t xml:space="preserve"> respiratory difficulties extraordinarily neonatal trouble syndrome. </w:t>
      </w:r>
      <w:r w:rsidR="00BF3DDC">
        <w:rPr>
          <w:rFonts w:asciiTheme="majorBidi" w:hAnsiTheme="majorBidi" w:cstheme="majorBidi"/>
          <w:sz w:val="20"/>
          <w:szCs w:val="20"/>
        </w:rPr>
        <w:t xml:space="preserve"> [</w:t>
      </w:r>
      <w:r w:rsidRPr="00A92A8E">
        <w:rPr>
          <w:rFonts w:asciiTheme="majorBidi" w:hAnsiTheme="majorBidi" w:cstheme="majorBidi"/>
          <w:sz w:val="20"/>
          <w:szCs w:val="20"/>
        </w:rPr>
        <w:t>8</w:t>
      </w:r>
      <w:r w:rsidR="00BF3DDC">
        <w:rPr>
          <w:rFonts w:asciiTheme="majorBidi" w:hAnsiTheme="majorBidi" w:cstheme="majorBidi"/>
          <w:sz w:val="20"/>
          <w:szCs w:val="20"/>
        </w:rPr>
        <w:t>]</w:t>
      </w:r>
      <w:r w:rsidRPr="00A92A8E">
        <w:rPr>
          <w:rFonts w:asciiTheme="majorBidi" w:hAnsiTheme="majorBidi" w:cstheme="majorBidi"/>
          <w:sz w:val="20"/>
          <w:szCs w:val="20"/>
        </w:rPr>
        <w:t xml:space="preserve">. Separated from the mode of delivery, gestational period at those the long run about conveyance likewise influences hazard from claiming NRM. Amount about studies9,10 have demonstrated that the hazard from claiming NRM will be conversely proportional of the gestational period during those the long run of elective cs. It may be 73. 8/1000 during 37+6 weeks, 42. 3/1000 at 38+6 weeks What's more 17. 6/1000 In 39+6 weeks. 11 this pattern will be especially maintained for RDS the place the danger abatements from around 39/1000 for period the middle of 37+0 with 37+6 on 8/1000 to time the middle of 39+0 to 39+6 weeks, same time TTN abatements from 7/1000at 37 on 4/1000 &gt;39 weeks. </w:t>
      </w:r>
      <w:r w:rsidR="00BF3DDC">
        <w:rPr>
          <w:rFonts w:asciiTheme="majorBidi" w:hAnsiTheme="majorBidi" w:cstheme="majorBidi"/>
          <w:sz w:val="20"/>
          <w:szCs w:val="20"/>
        </w:rPr>
        <w:t xml:space="preserve"> [</w:t>
      </w:r>
      <w:r w:rsidRPr="00A92A8E">
        <w:rPr>
          <w:rFonts w:asciiTheme="majorBidi" w:hAnsiTheme="majorBidi" w:cstheme="majorBidi"/>
          <w:sz w:val="20"/>
          <w:szCs w:val="20"/>
        </w:rPr>
        <w:t>12</w:t>
      </w:r>
      <w:r w:rsidR="00BF3DDC">
        <w:rPr>
          <w:rFonts w:asciiTheme="majorBidi" w:hAnsiTheme="majorBidi" w:cstheme="majorBidi"/>
          <w:sz w:val="20"/>
          <w:szCs w:val="20"/>
        </w:rPr>
        <w:t>]</w:t>
      </w:r>
      <w:r w:rsidRPr="00A92A8E">
        <w:rPr>
          <w:rFonts w:asciiTheme="majorBidi" w:hAnsiTheme="majorBidi" w:cstheme="majorBidi"/>
          <w:sz w:val="20"/>
          <w:szCs w:val="20"/>
        </w:rPr>
        <w:t xml:space="preserve">. The improvement of NRD prompts chain from claiming events, including </w:t>
      </w:r>
      <w:r w:rsidRPr="00A92A8E">
        <w:rPr>
          <w:rFonts w:asciiTheme="majorBidi" w:hAnsiTheme="majorBidi" w:cstheme="majorBidi"/>
          <w:sz w:val="20"/>
          <w:szCs w:val="20"/>
        </w:rPr>
        <w:lastRenderedPageBreak/>
        <w:t xml:space="preserve">confirmation should neonatal seriousness </w:t>
      </w:r>
      <w:r w:rsidR="00BF3DDC">
        <w:rPr>
          <w:rFonts w:asciiTheme="majorBidi" w:hAnsiTheme="majorBidi" w:cstheme="majorBidi"/>
          <w:sz w:val="20"/>
          <w:szCs w:val="20"/>
        </w:rPr>
        <w:t xml:space="preserve"> [</w:t>
      </w:r>
      <w:r w:rsidRPr="00A92A8E">
        <w:rPr>
          <w:rFonts w:asciiTheme="majorBidi" w:hAnsiTheme="majorBidi" w:cstheme="majorBidi"/>
          <w:sz w:val="20"/>
          <w:szCs w:val="20"/>
        </w:rPr>
        <w:t>NICU</w:t>
      </w:r>
      <w:r w:rsidR="00BF3DDC">
        <w:rPr>
          <w:rFonts w:asciiTheme="majorBidi" w:hAnsiTheme="majorBidi" w:cstheme="majorBidi"/>
          <w:sz w:val="20"/>
          <w:szCs w:val="20"/>
        </w:rPr>
        <w:t>]</w:t>
      </w:r>
      <w:r w:rsidRPr="00A92A8E">
        <w:rPr>
          <w:rFonts w:asciiTheme="majorBidi" w:hAnsiTheme="majorBidi" w:cstheme="majorBidi"/>
          <w:sz w:val="20"/>
          <w:szCs w:val="20"/>
        </w:rPr>
        <w:t xml:space="preserve">, influencing mother-child bonding, cosset from claiming consideration and difficulties starting with obtrusive procedures, including simulated ventilation. 13 it is Additionally connected with those advancement about asthma in adolescence. </w:t>
      </w:r>
      <w:r w:rsidR="00BF3DDC">
        <w:rPr>
          <w:rFonts w:asciiTheme="majorBidi" w:hAnsiTheme="majorBidi" w:cstheme="majorBidi"/>
          <w:sz w:val="20"/>
          <w:szCs w:val="20"/>
        </w:rPr>
        <w:t xml:space="preserve"> [</w:t>
      </w:r>
      <w:r w:rsidRPr="00A92A8E">
        <w:rPr>
          <w:rFonts w:asciiTheme="majorBidi" w:hAnsiTheme="majorBidi" w:cstheme="majorBidi"/>
          <w:sz w:val="20"/>
          <w:szCs w:val="20"/>
        </w:rPr>
        <w:t>14</w:t>
      </w:r>
      <w:r w:rsidR="00BF3DDC">
        <w:rPr>
          <w:rFonts w:asciiTheme="majorBidi" w:hAnsiTheme="majorBidi" w:cstheme="majorBidi"/>
          <w:sz w:val="20"/>
          <w:szCs w:val="20"/>
        </w:rPr>
        <w:t>]</w:t>
      </w:r>
      <w:r w:rsidRPr="00A92A8E">
        <w:rPr>
          <w:rFonts w:asciiTheme="majorBidi" w:hAnsiTheme="majorBidi" w:cstheme="majorBidi"/>
          <w:sz w:val="20"/>
          <w:szCs w:val="20"/>
        </w:rPr>
        <w:t xml:space="preserve">. In place should decline this complication, rules issued Eventually Tom's perusing those </w:t>
      </w:r>
      <w:proofErr w:type="spellStart"/>
      <w:r w:rsidRPr="00A92A8E">
        <w:rPr>
          <w:rFonts w:asciiTheme="majorBidi" w:hAnsiTheme="majorBidi" w:cstheme="majorBidi"/>
          <w:sz w:val="20"/>
          <w:szCs w:val="20"/>
        </w:rPr>
        <w:t>american</w:t>
      </w:r>
      <w:proofErr w:type="spellEnd"/>
      <w:r w:rsidRPr="00A92A8E">
        <w:rPr>
          <w:rFonts w:asciiTheme="majorBidi" w:hAnsiTheme="majorBidi" w:cstheme="majorBidi"/>
          <w:sz w:val="20"/>
          <w:szCs w:val="20"/>
        </w:rPr>
        <w:t xml:space="preserve"> chamber of Obstetricians Also </w:t>
      </w:r>
      <w:proofErr w:type="spellStart"/>
      <w:r w:rsidRPr="00A92A8E">
        <w:rPr>
          <w:rFonts w:asciiTheme="majorBidi" w:hAnsiTheme="majorBidi" w:cstheme="majorBidi"/>
          <w:sz w:val="20"/>
          <w:szCs w:val="20"/>
        </w:rPr>
        <w:t>Gynaecologists</w:t>
      </w:r>
      <w:proofErr w:type="spellEnd"/>
      <w:r w:rsidRPr="00A92A8E">
        <w:rPr>
          <w:rFonts w:asciiTheme="majorBidi" w:hAnsiTheme="majorBidi" w:cstheme="majorBidi"/>
          <w:sz w:val="20"/>
          <w:szCs w:val="20"/>
        </w:rPr>
        <w:t xml:space="preserve"> </w:t>
      </w:r>
      <w:r w:rsidR="00BF3DDC">
        <w:rPr>
          <w:rFonts w:asciiTheme="majorBidi" w:hAnsiTheme="majorBidi" w:cstheme="majorBidi"/>
          <w:sz w:val="20"/>
          <w:szCs w:val="20"/>
        </w:rPr>
        <w:t xml:space="preserve"> [</w:t>
      </w:r>
      <w:r w:rsidRPr="00A92A8E">
        <w:rPr>
          <w:rFonts w:asciiTheme="majorBidi" w:hAnsiTheme="majorBidi" w:cstheme="majorBidi"/>
          <w:sz w:val="20"/>
          <w:szCs w:val="20"/>
        </w:rPr>
        <w:t>ACOG</w:t>
      </w:r>
      <w:r w:rsidR="00BF3DDC">
        <w:rPr>
          <w:rFonts w:asciiTheme="majorBidi" w:hAnsiTheme="majorBidi" w:cstheme="majorBidi"/>
          <w:sz w:val="20"/>
          <w:szCs w:val="20"/>
        </w:rPr>
        <w:t>]</w:t>
      </w:r>
      <w:r w:rsidRPr="00A92A8E">
        <w:rPr>
          <w:rFonts w:asciiTheme="majorBidi" w:hAnsiTheme="majorBidi" w:cstheme="majorBidi"/>
          <w:sz w:val="20"/>
          <w:szCs w:val="20"/>
        </w:rPr>
        <w:t xml:space="preserve">,15 the imperial school of Obstetricians What's more </w:t>
      </w:r>
      <w:proofErr w:type="spellStart"/>
      <w:r w:rsidRPr="00A92A8E">
        <w:rPr>
          <w:rFonts w:asciiTheme="majorBidi" w:hAnsiTheme="majorBidi" w:cstheme="majorBidi"/>
          <w:sz w:val="20"/>
          <w:szCs w:val="20"/>
        </w:rPr>
        <w:t>Gynaecologists</w:t>
      </w:r>
      <w:proofErr w:type="spellEnd"/>
      <w:r w:rsidRPr="00A92A8E">
        <w:rPr>
          <w:rFonts w:asciiTheme="majorBidi" w:hAnsiTheme="majorBidi" w:cstheme="majorBidi"/>
          <w:sz w:val="20"/>
          <w:szCs w:val="20"/>
        </w:rPr>
        <w:t xml:space="preserve"> </w:t>
      </w:r>
      <w:r w:rsidR="00BF3DDC">
        <w:rPr>
          <w:rFonts w:asciiTheme="majorBidi" w:hAnsiTheme="majorBidi" w:cstheme="majorBidi"/>
          <w:sz w:val="20"/>
          <w:szCs w:val="20"/>
        </w:rPr>
        <w:t xml:space="preserve"> [</w:t>
      </w:r>
      <w:r w:rsidRPr="00A92A8E">
        <w:rPr>
          <w:rFonts w:asciiTheme="majorBidi" w:hAnsiTheme="majorBidi" w:cstheme="majorBidi"/>
          <w:sz w:val="20"/>
          <w:szCs w:val="20"/>
        </w:rPr>
        <w:t>RCOG</w:t>
      </w:r>
      <w:r w:rsidR="00BF3DDC">
        <w:rPr>
          <w:rFonts w:asciiTheme="majorBidi" w:hAnsiTheme="majorBidi" w:cstheme="majorBidi"/>
          <w:sz w:val="20"/>
          <w:szCs w:val="20"/>
        </w:rPr>
        <w:t>]</w:t>
      </w:r>
      <w:r w:rsidRPr="00A92A8E">
        <w:rPr>
          <w:rFonts w:asciiTheme="majorBidi" w:hAnsiTheme="majorBidi" w:cstheme="majorBidi"/>
          <w:sz w:val="20"/>
          <w:szCs w:val="20"/>
        </w:rPr>
        <w:t xml:space="preserve"> Furthermore decent suggest that EL-LSCS ought to a chance to be arranged In 39+0 weeks.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If EL-LSCS is regarded vital former to 39 weeks, prophylactic dexamethasone in any event 48 hours former of the date of </w:t>
      </w:r>
      <w:proofErr w:type="spellStart"/>
      <w:r w:rsidRPr="00A92A8E">
        <w:rPr>
          <w:rFonts w:asciiTheme="majorBidi" w:hAnsiTheme="majorBidi" w:cstheme="majorBidi"/>
          <w:sz w:val="20"/>
          <w:szCs w:val="20"/>
        </w:rPr>
        <w:t>cs</w:t>
      </w:r>
      <w:proofErr w:type="spellEnd"/>
      <w:r w:rsidRPr="00A92A8E">
        <w:rPr>
          <w:rFonts w:asciiTheme="majorBidi" w:hAnsiTheme="majorBidi" w:cstheme="majorBidi"/>
          <w:sz w:val="20"/>
          <w:szCs w:val="20"/>
        </w:rPr>
        <w:t xml:space="preserve"> will decline those hazard about NRM. 16 However, those confirmation for such suggestion will be flawed. Investigations bring indicated no extra profits of administering corticosteroids with moms following 34 weeks. </w:t>
      </w:r>
      <w:r w:rsidR="00BF3DDC">
        <w:rPr>
          <w:rFonts w:asciiTheme="majorBidi" w:hAnsiTheme="majorBidi" w:cstheme="majorBidi"/>
          <w:sz w:val="20"/>
          <w:szCs w:val="20"/>
        </w:rPr>
        <w:t xml:space="preserve"> [</w:t>
      </w:r>
      <w:r w:rsidRPr="00A92A8E">
        <w:rPr>
          <w:rFonts w:asciiTheme="majorBidi" w:hAnsiTheme="majorBidi" w:cstheme="majorBidi"/>
          <w:sz w:val="20"/>
          <w:szCs w:val="20"/>
        </w:rPr>
        <w:t>17</w:t>
      </w:r>
      <w:r w:rsidR="00BF3DDC">
        <w:rPr>
          <w:rFonts w:asciiTheme="majorBidi" w:hAnsiTheme="majorBidi" w:cstheme="majorBidi"/>
          <w:sz w:val="20"/>
          <w:szCs w:val="20"/>
        </w:rPr>
        <w:t>]</w:t>
      </w:r>
      <w:r w:rsidRPr="00A92A8E">
        <w:rPr>
          <w:rFonts w:asciiTheme="majorBidi" w:hAnsiTheme="majorBidi" w:cstheme="majorBidi"/>
          <w:sz w:val="20"/>
          <w:szCs w:val="20"/>
        </w:rPr>
        <w:t xml:space="preserve">. They have demonstrated this Similarly as corticosteroids assume a paramount part in last development about lungs Toward expanding amount Also work of sodium </w:t>
      </w:r>
      <w:r w:rsidR="00BF3DDC">
        <w:rPr>
          <w:rFonts w:asciiTheme="majorBidi" w:hAnsiTheme="majorBidi" w:cstheme="majorBidi"/>
          <w:sz w:val="20"/>
          <w:szCs w:val="20"/>
        </w:rPr>
        <w:t xml:space="preserve"> [</w:t>
      </w:r>
      <w:r w:rsidRPr="00A92A8E">
        <w:rPr>
          <w:rFonts w:asciiTheme="majorBidi" w:hAnsiTheme="majorBidi" w:cstheme="majorBidi"/>
          <w:sz w:val="20"/>
          <w:szCs w:val="20"/>
        </w:rPr>
        <w:t>Na</w:t>
      </w:r>
      <w:r w:rsidR="00BF3DDC">
        <w:rPr>
          <w:rFonts w:asciiTheme="majorBidi" w:hAnsiTheme="majorBidi" w:cstheme="majorBidi"/>
          <w:sz w:val="20"/>
          <w:szCs w:val="20"/>
        </w:rPr>
        <w:t>]</w:t>
      </w:r>
      <w:r w:rsidRPr="00A92A8E">
        <w:rPr>
          <w:rFonts w:asciiTheme="majorBidi" w:hAnsiTheme="majorBidi" w:cstheme="majorBidi"/>
          <w:sz w:val="20"/>
          <w:szCs w:val="20"/>
        </w:rPr>
        <w:t xml:space="preserve">+ channels Also expanding preparation about surfactant.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Same time there is solid proof that An absolute antenatal prophylactic course for corticosteroids in preterm work in the recent past 34 weeks gestation will be viable Previously, neonatal death, RDS, </w:t>
      </w:r>
      <w:proofErr w:type="spellStart"/>
      <w:r w:rsidRPr="00A92A8E">
        <w:rPr>
          <w:rFonts w:asciiTheme="majorBidi" w:hAnsiTheme="majorBidi" w:cstheme="majorBidi"/>
          <w:sz w:val="20"/>
          <w:szCs w:val="20"/>
        </w:rPr>
        <w:t>cerebroventricular</w:t>
      </w:r>
      <w:proofErr w:type="spellEnd"/>
      <w:r w:rsidRPr="00A92A8E">
        <w:rPr>
          <w:rFonts w:asciiTheme="majorBidi" w:hAnsiTheme="majorBidi" w:cstheme="majorBidi"/>
          <w:sz w:val="20"/>
          <w:szCs w:val="20"/>
        </w:rPr>
        <w:t xml:space="preserve"> hemorrhage, </w:t>
      </w:r>
      <w:proofErr w:type="spellStart"/>
      <w:r w:rsidRPr="00A92A8E">
        <w:rPr>
          <w:rFonts w:asciiTheme="majorBidi" w:hAnsiTheme="majorBidi" w:cstheme="majorBidi"/>
          <w:sz w:val="20"/>
          <w:szCs w:val="20"/>
        </w:rPr>
        <w:t>necrotizin-genterocolitis</w:t>
      </w:r>
      <w:proofErr w:type="spellEnd"/>
      <w:r w:rsidRPr="00A92A8E">
        <w:rPr>
          <w:rFonts w:asciiTheme="majorBidi" w:hAnsiTheme="majorBidi" w:cstheme="majorBidi"/>
          <w:sz w:val="20"/>
          <w:szCs w:val="20"/>
        </w:rPr>
        <w:t xml:space="preserve">, and confirmation should An neonatal emergency unit and respiratory backing. </w:t>
      </w:r>
      <w:r w:rsidR="00BF3DDC">
        <w:rPr>
          <w:rFonts w:asciiTheme="majorBidi" w:hAnsiTheme="majorBidi" w:cstheme="majorBidi"/>
          <w:sz w:val="20"/>
          <w:szCs w:val="20"/>
        </w:rPr>
        <w:t xml:space="preserve"> [</w:t>
      </w:r>
      <w:r w:rsidRPr="00A92A8E">
        <w:rPr>
          <w:rFonts w:asciiTheme="majorBidi" w:hAnsiTheme="majorBidi" w:cstheme="majorBidi"/>
          <w:sz w:val="20"/>
          <w:szCs w:val="20"/>
        </w:rPr>
        <w:t>18</w:t>
      </w:r>
      <w:r w:rsidR="00BF3DDC">
        <w:rPr>
          <w:rFonts w:asciiTheme="majorBidi" w:hAnsiTheme="majorBidi" w:cstheme="majorBidi"/>
          <w:sz w:val="20"/>
          <w:szCs w:val="20"/>
        </w:rPr>
        <w:t>]</w:t>
      </w:r>
      <w:r w:rsidRPr="00A92A8E">
        <w:rPr>
          <w:rFonts w:asciiTheme="majorBidi" w:hAnsiTheme="majorBidi" w:cstheme="majorBidi"/>
          <w:sz w:val="20"/>
          <w:szCs w:val="20"/>
        </w:rPr>
        <w:t xml:space="preserve"> those inquiry is if these reductions could really stretch out to 37 and 38 weeks.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Those ASTEC trial need turned out that frequency of respiratory trouble at 37-39 weeks from claiming gestation would lessened to A large portion with the utilization of antenatal steroids, TTN declines starting with 4% should 2. 1% and RDS from 1% on 0. 2%. This trial also indicated that there may be 6-fold decline in the rate about </w:t>
      </w:r>
      <w:proofErr w:type="spellStart"/>
      <w:r w:rsidRPr="00A92A8E">
        <w:rPr>
          <w:rFonts w:asciiTheme="majorBidi" w:hAnsiTheme="majorBidi" w:cstheme="majorBidi"/>
          <w:sz w:val="20"/>
          <w:szCs w:val="20"/>
        </w:rPr>
        <w:t>nicu</w:t>
      </w:r>
      <w:proofErr w:type="spellEnd"/>
      <w:r w:rsidRPr="00A92A8E">
        <w:rPr>
          <w:rFonts w:asciiTheme="majorBidi" w:hAnsiTheme="majorBidi" w:cstheme="majorBidi"/>
          <w:sz w:val="20"/>
          <w:szCs w:val="20"/>
        </w:rPr>
        <w:t xml:space="preserve"> confirmation for NRD after giving antenatal corticosteroids. </w:t>
      </w:r>
      <w:r w:rsidR="00BF3DDC">
        <w:rPr>
          <w:rFonts w:asciiTheme="majorBidi" w:hAnsiTheme="majorBidi" w:cstheme="majorBidi"/>
          <w:sz w:val="20"/>
          <w:szCs w:val="20"/>
        </w:rPr>
        <w:t xml:space="preserve"> [</w:t>
      </w:r>
      <w:r w:rsidRPr="00A92A8E">
        <w:rPr>
          <w:rFonts w:asciiTheme="majorBidi" w:hAnsiTheme="majorBidi" w:cstheme="majorBidi"/>
          <w:sz w:val="20"/>
          <w:szCs w:val="20"/>
        </w:rPr>
        <w:t>19</w:t>
      </w:r>
      <w:r w:rsidR="00BF3DDC">
        <w:rPr>
          <w:rFonts w:asciiTheme="majorBidi" w:hAnsiTheme="majorBidi" w:cstheme="majorBidi"/>
          <w:sz w:val="20"/>
          <w:szCs w:val="20"/>
        </w:rPr>
        <w:t>]</w:t>
      </w:r>
      <w:r w:rsidRPr="00A92A8E">
        <w:rPr>
          <w:rFonts w:asciiTheme="majorBidi" w:hAnsiTheme="majorBidi" w:cstheme="majorBidi"/>
          <w:sz w:val="20"/>
          <w:szCs w:val="20"/>
        </w:rPr>
        <w:t xml:space="preserve">. The diminished occurrence from claiming TTN to steroid bunch will be In view of typical physiology Throughout work. Throughout Labor there is An Ascent over corticosteroids' level which Urges those statement of the epithelial channel gene and permits the lung to switch from liquid emission with liquid absorption. ELSCS bypasses this mechanism, thereby predisposing of the expanded danger of NRM. </w:t>
      </w:r>
      <w:r w:rsidR="00BF3DDC">
        <w:rPr>
          <w:rFonts w:asciiTheme="majorBidi" w:hAnsiTheme="majorBidi" w:cstheme="majorBidi"/>
          <w:sz w:val="20"/>
          <w:szCs w:val="20"/>
        </w:rPr>
        <w:t xml:space="preserve"> [</w:t>
      </w:r>
      <w:r w:rsidRPr="00A92A8E">
        <w:rPr>
          <w:rFonts w:asciiTheme="majorBidi" w:hAnsiTheme="majorBidi" w:cstheme="majorBidi"/>
          <w:sz w:val="20"/>
          <w:szCs w:val="20"/>
        </w:rPr>
        <w:t>20</w:t>
      </w:r>
      <w:r w:rsidR="00BF3DDC">
        <w:rPr>
          <w:rFonts w:asciiTheme="majorBidi" w:hAnsiTheme="majorBidi" w:cstheme="majorBidi"/>
          <w:sz w:val="20"/>
          <w:szCs w:val="20"/>
        </w:rPr>
        <w:t>]</w:t>
      </w:r>
      <w:r w:rsidRPr="00A92A8E">
        <w:rPr>
          <w:rFonts w:asciiTheme="majorBidi" w:hAnsiTheme="majorBidi" w:cstheme="majorBidi"/>
          <w:sz w:val="20"/>
          <w:szCs w:val="20"/>
        </w:rPr>
        <w:t xml:space="preserve">. There need aid </w:t>
      </w:r>
      <w:proofErr w:type="spellStart"/>
      <w:r w:rsidRPr="00A92A8E">
        <w:rPr>
          <w:rFonts w:asciiTheme="majorBidi" w:hAnsiTheme="majorBidi" w:cstheme="majorBidi"/>
          <w:sz w:val="20"/>
          <w:szCs w:val="20"/>
        </w:rPr>
        <w:t>a</w:t>
      </w:r>
      <w:proofErr w:type="spellEnd"/>
      <w:r w:rsidRPr="00A92A8E">
        <w:rPr>
          <w:rFonts w:asciiTheme="majorBidi" w:hAnsiTheme="majorBidi" w:cstheme="majorBidi"/>
          <w:sz w:val="20"/>
          <w:szCs w:val="20"/>
        </w:rPr>
        <w:t xml:space="preserve"> amount from claiming studies16,21 that have turned out that single course for antenatal corticosteroids will </w:t>
      </w:r>
      <w:r w:rsidRPr="00A92A8E">
        <w:rPr>
          <w:rFonts w:asciiTheme="majorBidi" w:hAnsiTheme="majorBidi" w:cstheme="majorBidi"/>
          <w:sz w:val="20"/>
          <w:szCs w:val="20"/>
        </w:rPr>
        <w:lastRenderedPageBreak/>
        <w:t>be not connected with maternal/</w:t>
      </w:r>
      <w:proofErr w:type="spellStart"/>
      <w:r w:rsidRPr="00A92A8E">
        <w:rPr>
          <w:rFonts w:asciiTheme="majorBidi" w:hAnsiTheme="majorBidi" w:cstheme="majorBidi"/>
          <w:sz w:val="20"/>
          <w:szCs w:val="20"/>
        </w:rPr>
        <w:t>foetal</w:t>
      </w:r>
      <w:proofErr w:type="spellEnd"/>
      <w:r w:rsidRPr="00A92A8E">
        <w:rPr>
          <w:rFonts w:asciiTheme="majorBidi" w:hAnsiTheme="majorBidi" w:cstheme="majorBidi"/>
          <w:sz w:val="20"/>
          <w:szCs w:val="20"/>
        </w:rPr>
        <w:t xml:space="preserve"> spoiling Also need no unfriendly impacts on neurological alternately cognitive framework of the neonate.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Those proof to organization of corticosteroids following 34 weeks will be still questionable since there may be an absence from claiming appropriately led trials from claiming antenatal corticosteroids clinched alongside moms conveyed Toward elective cesarean conveyance during this gestational period. </w:t>
      </w:r>
    </w:p>
    <w:p w:rsidR="00A92A8E" w:rsidRDefault="00A92A8E" w:rsidP="00A92A8E">
      <w:pPr>
        <w:spacing w:after="0" w:line="240" w:lineRule="auto"/>
        <w:ind w:firstLine="284"/>
        <w:jc w:val="both"/>
        <w:rPr>
          <w:rFonts w:asciiTheme="majorBidi" w:hAnsiTheme="majorBidi" w:cstheme="majorBidi"/>
          <w:b/>
          <w:bCs/>
          <w:sz w:val="20"/>
          <w:szCs w:val="20"/>
        </w:rPr>
      </w:pPr>
      <w:r w:rsidRPr="00A92A8E">
        <w:rPr>
          <w:rFonts w:asciiTheme="majorBidi" w:hAnsiTheme="majorBidi" w:cstheme="majorBidi"/>
          <w:sz w:val="20"/>
          <w:szCs w:val="20"/>
        </w:rPr>
        <w:t xml:space="preserve">The current examine might have been arranged with analyze frequency What's more example from claiming NRM On neonates conveyed Eventually Tom's perusing arranged </w:t>
      </w:r>
      <w:proofErr w:type="spellStart"/>
      <w:r w:rsidRPr="00A92A8E">
        <w:rPr>
          <w:rFonts w:asciiTheme="majorBidi" w:hAnsiTheme="majorBidi" w:cstheme="majorBidi"/>
          <w:sz w:val="20"/>
          <w:szCs w:val="20"/>
        </w:rPr>
        <w:t>cs</w:t>
      </w:r>
      <w:proofErr w:type="spellEnd"/>
      <w:r w:rsidRPr="00A92A8E">
        <w:rPr>
          <w:rFonts w:asciiTheme="majorBidi" w:hAnsiTheme="majorBidi" w:cstheme="majorBidi"/>
          <w:sz w:val="20"/>
          <w:szCs w:val="20"/>
        </w:rPr>
        <w:t xml:space="preserve"> the middle of 37-38+6 weeks then afterward prophylactic dexamethasone with moms with the individuals who conveyed without prophylactic dexamethasone. </w:t>
      </w:r>
    </w:p>
    <w:p w:rsidR="00245E9D" w:rsidRPr="007D2CC4" w:rsidRDefault="00262301" w:rsidP="00A92A8E">
      <w:pPr>
        <w:spacing w:after="0" w:line="240" w:lineRule="auto"/>
        <w:jc w:val="both"/>
        <w:rPr>
          <w:rFonts w:asciiTheme="majorBidi" w:hAnsiTheme="majorBidi" w:cstheme="majorBidi"/>
          <w:sz w:val="20"/>
          <w:szCs w:val="20"/>
        </w:rPr>
      </w:pPr>
      <w:r>
        <w:rPr>
          <w:rFonts w:asciiTheme="majorBidi" w:hAnsiTheme="majorBidi" w:cstheme="majorBidi"/>
          <w:b/>
          <w:bCs/>
          <w:sz w:val="20"/>
          <w:szCs w:val="20"/>
        </w:rPr>
        <w:t>2.</w:t>
      </w:r>
      <w:r w:rsidR="00245E9D" w:rsidRPr="007D2CC4">
        <w:rPr>
          <w:rFonts w:asciiTheme="majorBidi" w:hAnsiTheme="majorBidi" w:cstheme="majorBidi"/>
          <w:b/>
          <w:bCs/>
          <w:sz w:val="20"/>
          <w:szCs w:val="20"/>
        </w:rPr>
        <w:t>Subjects and Methods</w:t>
      </w:r>
    </w:p>
    <w:p w:rsidR="00A92A8E" w:rsidRPr="00A92A8E" w:rsidRDefault="00A92A8E" w:rsidP="00A92A8E">
      <w:pPr>
        <w:autoSpaceDE w:val="0"/>
        <w:autoSpaceDN w:val="0"/>
        <w:adjustRightInd w:val="0"/>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Those review accomplice ponder might have been directed in the </w:t>
      </w:r>
      <w:proofErr w:type="spellStart"/>
      <w:r w:rsidRPr="00A92A8E">
        <w:rPr>
          <w:rFonts w:asciiTheme="majorBidi" w:hAnsiTheme="majorBidi" w:cstheme="majorBidi"/>
          <w:sz w:val="20"/>
          <w:szCs w:val="20"/>
        </w:rPr>
        <w:t>nicu</w:t>
      </w:r>
      <w:proofErr w:type="spellEnd"/>
      <w:r w:rsidRPr="00A92A8E">
        <w:rPr>
          <w:rFonts w:asciiTheme="majorBidi" w:hAnsiTheme="majorBidi" w:cstheme="majorBidi"/>
          <w:sz w:val="20"/>
          <w:szCs w:val="20"/>
        </w:rPr>
        <w:t xml:space="preserve"> of </w:t>
      </w:r>
      <w:proofErr w:type="spellStart"/>
      <w:r w:rsidRPr="00A92A8E">
        <w:rPr>
          <w:rFonts w:asciiTheme="majorBidi" w:hAnsiTheme="majorBidi" w:cstheme="majorBidi"/>
          <w:sz w:val="20"/>
          <w:szCs w:val="20"/>
        </w:rPr>
        <w:t>Benha</w:t>
      </w:r>
      <w:proofErr w:type="spellEnd"/>
      <w:r w:rsidRPr="00A92A8E">
        <w:rPr>
          <w:rFonts w:asciiTheme="majorBidi" w:hAnsiTheme="majorBidi" w:cstheme="majorBidi"/>
          <w:sz w:val="20"/>
          <w:szCs w:val="20"/>
        </w:rPr>
        <w:t xml:space="preserve"> kids healing center Throughout those period off from </w:t>
      </w:r>
      <w:proofErr w:type="spellStart"/>
      <w:r w:rsidRPr="00A92A8E">
        <w:rPr>
          <w:rFonts w:asciiTheme="majorBidi" w:hAnsiTheme="majorBidi" w:cstheme="majorBidi"/>
          <w:sz w:val="20"/>
          <w:szCs w:val="20"/>
        </w:rPr>
        <w:t>november</w:t>
      </w:r>
      <w:proofErr w:type="spellEnd"/>
      <w:r w:rsidRPr="00A92A8E">
        <w:rPr>
          <w:rFonts w:asciiTheme="majorBidi" w:hAnsiTheme="majorBidi" w:cstheme="majorBidi"/>
          <w:sz w:val="20"/>
          <w:szCs w:val="20"/>
        </w:rPr>
        <w:t xml:space="preserve"> 2017. The protocol of the study might have been endorsed Toward the research council of the clinic. It incorporated 100 neonates who were conveyed Eventually Tom's perusing EL-LSCS between 37 with 38+6 weeks for pregnancy then afterward uncomplicated pregnancy Also admitted with </w:t>
      </w:r>
      <w:proofErr w:type="spellStart"/>
      <w:r w:rsidRPr="00A92A8E">
        <w:rPr>
          <w:rFonts w:asciiTheme="majorBidi" w:hAnsiTheme="majorBidi" w:cstheme="majorBidi"/>
          <w:sz w:val="20"/>
          <w:szCs w:val="20"/>
        </w:rPr>
        <w:t>nicu</w:t>
      </w:r>
      <w:proofErr w:type="spellEnd"/>
      <w:r w:rsidRPr="00A92A8E">
        <w:rPr>
          <w:rFonts w:asciiTheme="majorBidi" w:hAnsiTheme="majorBidi" w:cstheme="majorBidi"/>
          <w:sz w:val="20"/>
          <w:szCs w:val="20"/>
        </w:rPr>
        <w:t xml:space="preserve"> because of respiratory issues that happens ordinarily following elective cesarean conveyance uncommonly TTN. Neonates for history for antenatal diabetes mellitus </w:t>
      </w:r>
      <w:r w:rsidR="00BF3DDC">
        <w:rPr>
          <w:rFonts w:asciiTheme="majorBidi" w:hAnsiTheme="majorBidi" w:cstheme="majorBidi"/>
          <w:sz w:val="20"/>
          <w:szCs w:val="20"/>
        </w:rPr>
        <w:t xml:space="preserve"> [</w:t>
      </w:r>
      <w:r w:rsidRPr="00A92A8E">
        <w:rPr>
          <w:rFonts w:asciiTheme="majorBidi" w:hAnsiTheme="majorBidi" w:cstheme="majorBidi"/>
          <w:sz w:val="20"/>
          <w:szCs w:val="20"/>
        </w:rPr>
        <w:t>DM</w:t>
      </w:r>
      <w:r w:rsidR="00BF3DDC">
        <w:rPr>
          <w:rFonts w:asciiTheme="majorBidi" w:hAnsiTheme="majorBidi" w:cstheme="majorBidi"/>
          <w:sz w:val="20"/>
          <w:szCs w:val="20"/>
        </w:rPr>
        <w:t>]</w:t>
      </w:r>
      <w:r w:rsidRPr="00A92A8E">
        <w:rPr>
          <w:rFonts w:asciiTheme="majorBidi" w:hAnsiTheme="majorBidi" w:cstheme="majorBidi"/>
          <w:sz w:val="20"/>
          <w:szCs w:val="20"/>
        </w:rPr>
        <w:t xml:space="preserve"> </w:t>
      </w:r>
      <w:r w:rsidR="00BF3DDC">
        <w:rPr>
          <w:rFonts w:asciiTheme="majorBidi" w:hAnsiTheme="majorBidi" w:cstheme="majorBidi"/>
          <w:sz w:val="20"/>
          <w:szCs w:val="20"/>
        </w:rPr>
        <w:t xml:space="preserve"> [</w:t>
      </w:r>
      <w:r w:rsidRPr="00A92A8E">
        <w:rPr>
          <w:rFonts w:asciiTheme="majorBidi" w:hAnsiTheme="majorBidi" w:cstheme="majorBidi"/>
          <w:sz w:val="20"/>
          <w:szCs w:val="20"/>
        </w:rPr>
        <w:t>gestational alternately unmistakable diabetes</w:t>
      </w:r>
      <w:r w:rsidR="00BF3DDC">
        <w:rPr>
          <w:rFonts w:asciiTheme="majorBidi" w:hAnsiTheme="majorBidi" w:cstheme="majorBidi"/>
          <w:sz w:val="20"/>
          <w:szCs w:val="20"/>
        </w:rPr>
        <w:t>]</w:t>
      </w:r>
      <w:r w:rsidRPr="00A92A8E">
        <w:rPr>
          <w:rFonts w:asciiTheme="majorBidi" w:hAnsiTheme="majorBidi" w:cstheme="majorBidi"/>
          <w:sz w:val="20"/>
          <w:szCs w:val="20"/>
        </w:rPr>
        <w:t xml:space="preserve">, history from claiming break of membranes ,history from claiming pill admission complex alternately At whatever unending restorative sickness ,infections including tuberculosis, intrinsic bizarre embryo Furthermore intrauterine Growth confinement </w:t>
      </w:r>
      <w:r w:rsidR="00BF3DDC">
        <w:rPr>
          <w:rFonts w:asciiTheme="majorBidi" w:hAnsiTheme="majorBidi" w:cstheme="majorBidi"/>
          <w:sz w:val="20"/>
          <w:szCs w:val="20"/>
        </w:rPr>
        <w:t xml:space="preserve"> [</w:t>
      </w:r>
      <w:r w:rsidRPr="00A92A8E">
        <w:rPr>
          <w:rFonts w:asciiTheme="majorBidi" w:hAnsiTheme="majorBidi" w:cstheme="majorBidi"/>
          <w:sz w:val="20"/>
          <w:szCs w:val="20"/>
        </w:rPr>
        <w:t>IUGR</w:t>
      </w:r>
      <w:r w:rsidR="00BF3DDC">
        <w:rPr>
          <w:rFonts w:asciiTheme="majorBidi" w:hAnsiTheme="majorBidi" w:cstheme="majorBidi"/>
          <w:sz w:val="20"/>
          <w:szCs w:val="20"/>
        </w:rPr>
        <w:t>]</w:t>
      </w:r>
      <w:r w:rsidRPr="00A92A8E">
        <w:rPr>
          <w:rFonts w:asciiTheme="majorBidi" w:hAnsiTheme="majorBidi" w:cstheme="majorBidi"/>
          <w:sz w:val="20"/>
          <w:szCs w:val="20"/>
        </w:rPr>
        <w:t xml:space="preserve"> fetuses were excluded. </w:t>
      </w:r>
    </w:p>
    <w:p w:rsidR="00A92A8E" w:rsidRDefault="00A92A8E" w:rsidP="00A92A8E">
      <w:pPr>
        <w:autoSpaceDE w:val="0"/>
        <w:autoSpaceDN w:val="0"/>
        <w:adjustRightInd w:val="0"/>
        <w:spacing w:after="0" w:line="240" w:lineRule="auto"/>
        <w:ind w:firstLine="284"/>
        <w:jc w:val="both"/>
        <w:rPr>
          <w:rFonts w:asciiTheme="majorBidi" w:hAnsiTheme="majorBidi" w:cstheme="majorBidi"/>
          <w:b/>
          <w:bCs/>
          <w:sz w:val="20"/>
          <w:szCs w:val="20"/>
        </w:rPr>
      </w:pPr>
      <w:r w:rsidRPr="00A92A8E">
        <w:rPr>
          <w:rFonts w:asciiTheme="majorBidi" w:hAnsiTheme="majorBidi" w:cstheme="majorBidi"/>
          <w:sz w:val="20"/>
          <w:szCs w:val="20"/>
        </w:rPr>
        <w:t xml:space="preserve">Patients were partitioned as stated by antenatal maternal steroid organization What's more its measurement protocol under 2 laid open aggregations who’s moms accepted prophylactic antenatal dexamethasone Possibly single dosage </w:t>
      </w:r>
      <w:r w:rsidR="00BF3DDC">
        <w:rPr>
          <w:rFonts w:asciiTheme="majorBidi" w:hAnsiTheme="majorBidi" w:cstheme="majorBidi"/>
          <w:sz w:val="20"/>
          <w:szCs w:val="20"/>
        </w:rPr>
        <w:t xml:space="preserve"> [</w:t>
      </w:r>
      <w:r w:rsidRPr="00A92A8E">
        <w:rPr>
          <w:rFonts w:asciiTheme="majorBidi" w:hAnsiTheme="majorBidi" w:cstheme="majorBidi"/>
          <w:sz w:val="20"/>
          <w:szCs w:val="20"/>
        </w:rPr>
        <w:t>group 2</w:t>
      </w:r>
      <w:r w:rsidR="00BF3DDC">
        <w:rPr>
          <w:rFonts w:asciiTheme="majorBidi" w:hAnsiTheme="majorBidi" w:cstheme="majorBidi"/>
          <w:sz w:val="20"/>
          <w:szCs w:val="20"/>
        </w:rPr>
        <w:t>]</w:t>
      </w:r>
      <w:r w:rsidRPr="00A92A8E">
        <w:rPr>
          <w:rFonts w:asciiTheme="majorBidi" w:hAnsiTheme="majorBidi" w:cstheme="majorBidi"/>
          <w:sz w:val="20"/>
          <w:szCs w:val="20"/>
        </w:rPr>
        <w:t xml:space="preserve"> alternately repeater doses </w:t>
      </w:r>
      <w:r w:rsidR="00BF3DDC">
        <w:rPr>
          <w:rFonts w:asciiTheme="majorBidi" w:hAnsiTheme="majorBidi" w:cstheme="majorBidi"/>
          <w:sz w:val="20"/>
          <w:szCs w:val="20"/>
        </w:rPr>
        <w:t xml:space="preserve"> [</w:t>
      </w:r>
      <w:r w:rsidRPr="00A92A8E">
        <w:rPr>
          <w:rFonts w:asciiTheme="majorBidi" w:hAnsiTheme="majorBidi" w:cstheme="majorBidi"/>
          <w:sz w:val="20"/>
          <w:szCs w:val="20"/>
        </w:rPr>
        <w:t>group 3</w:t>
      </w:r>
      <w:r w:rsidR="00BF3DDC">
        <w:rPr>
          <w:rFonts w:asciiTheme="majorBidi" w:hAnsiTheme="majorBidi" w:cstheme="majorBidi"/>
          <w:sz w:val="20"/>
          <w:szCs w:val="20"/>
        </w:rPr>
        <w:t>]</w:t>
      </w:r>
      <w:r w:rsidRPr="00A92A8E">
        <w:rPr>
          <w:rFonts w:asciiTheme="majorBidi" w:hAnsiTheme="majorBidi" w:cstheme="majorBidi"/>
          <w:sz w:val="20"/>
          <w:szCs w:val="20"/>
        </w:rPr>
        <w:t xml:space="preserve">, Furthermore non-exposed gathering </w:t>
      </w:r>
      <w:r w:rsidR="00BF3DDC">
        <w:rPr>
          <w:rFonts w:asciiTheme="majorBidi" w:hAnsiTheme="majorBidi" w:cstheme="majorBidi"/>
          <w:sz w:val="20"/>
          <w:szCs w:val="20"/>
        </w:rPr>
        <w:t xml:space="preserve"> [</w:t>
      </w:r>
      <w:r w:rsidRPr="00A92A8E">
        <w:rPr>
          <w:rFonts w:asciiTheme="majorBidi" w:hAnsiTheme="majorBidi" w:cstheme="majorBidi"/>
          <w:sz w:val="20"/>
          <w:szCs w:val="20"/>
        </w:rPr>
        <w:t>group 1</w:t>
      </w:r>
      <w:r w:rsidR="00BF3DDC">
        <w:rPr>
          <w:rFonts w:asciiTheme="majorBidi" w:hAnsiTheme="majorBidi" w:cstheme="majorBidi"/>
          <w:sz w:val="20"/>
          <w:szCs w:val="20"/>
        </w:rPr>
        <w:t>]</w:t>
      </w:r>
      <w:r w:rsidRPr="00A92A8E">
        <w:rPr>
          <w:rFonts w:asciiTheme="majorBidi" w:hAnsiTheme="majorBidi" w:cstheme="majorBidi"/>
          <w:sz w:val="20"/>
          <w:szCs w:val="20"/>
        </w:rPr>
        <w:t xml:space="preserve"> who’s moms didn't accept dexamethasone. Neonatal medicinal records were reviewed with full antenatal history bringing starting with their moms and the greater part obliged data might have been recorded over </w:t>
      </w:r>
      <w:proofErr w:type="spellStart"/>
      <w:r w:rsidRPr="00A92A8E">
        <w:rPr>
          <w:rFonts w:asciiTheme="majorBidi" w:hAnsiTheme="majorBidi" w:cstheme="majorBidi"/>
          <w:sz w:val="20"/>
          <w:szCs w:val="20"/>
        </w:rPr>
        <w:t>a</w:t>
      </w:r>
      <w:proofErr w:type="spellEnd"/>
      <w:r w:rsidRPr="00A92A8E">
        <w:rPr>
          <w:rFonts w:asciiTheme="majorBidi" w:hAnsiTheme="majorBidi" w:cstheme="majorBidi"/>
          <w:sz w:val="20"/>
          <w:szCs w:val="20"/>
        </w:rPr>
        <w:t xml:space="preserve"> organized Performa whose grade result measure might have been with see those amount for babies with NRM done each gathering Also auxiliary Conclusion measure might have been should look at Contrast done </w:t>
      </w:r>
      <w:r w:rsidRPr="00A92A8E">
        <w:rPr>
          <w:rFonts w:asciiTheme="majorBidi" w:hAnsiTheme="majorBidi" w:cstheme="majorBidi"/>
          <w:sz w:val="20"/>
          <w:szCs w:val="20"/>
        </w:rPr>
        <w:lastRenderedPageBreak/>
        <w:t xml:space="preserve">nursery confirmation and downright healing facility remain in distinctive Assemblies. TTN/RDS were diagnosed by neonatologist on the groundwork of clinical features Also radiological discoveries. Information might have been </w:t>
      </w:r>
      <w:proofErr w:type="spellStart"/>
      <w:r w:rsidRPr="00A92A8E">
        <w:rPr>
          <w:rFonts w:asciiTheme="majorBidi" w:hAnsiTheme="majorBidi" w:cstheme="majorBidi"/>
          <w:sz w:val="20"/>
          <w:szCs w:val="20"/>
        </w:rPr>
        <w:t>analysed</w:t>
      </w:r>
      <w:proofErr w:type="spellEnd"/>
      <w:r w:rsidRPr="00A92A8E">
        <w:rPr>
          <w:rFonts w:asciiTheme="majorBidi" w:hAnsiTheme="majorBidi" w:cstheme="majorBidi"/>
          <w:sz w:val="20"/>
          <w:szCs w:val="20"/>
        </w:rPr>
        <w:t xml:space="preserve"> utilizing SPSS 19. Benchmark aspects were thought about utilizing methods Also standard deviations </w:t>
      </w:r>
      <w:r w:rsidR="00BF3DDC">
        <w:rPr>
          <w:rFonts w:asciiTheme="majorBidi" w:hAnsiTheme="majorBidi" w:cstheme="majorBidi"/>
          <w:sz w:val="20"/>
          <w:szCs w:val="20"/>
        </w:rPr>
        <w:t xml:space="preserve"> [</w:t>
      </w:r>
      <w:r w:rsidRPr="00A92A8E">
        <w:rPr>
          <w:rFonts w:asciiTheme="majorBidi" w:hAnsiTheme="majorBidi" w:cstheme="majorBidi"/>
          <w:sz w:val="20"/>
          <w:szCs w:val="20"/>
        </w:rPr>
        <w:t>SD</w:t>
      </w:r>
      <w:r w:rsidR="00BF3DDC">
        <w:rPr>
          <w:rFonts w:asciiTheme="majorBidi" w:hAnsiTheme="majorBidi" w:cstheme="majorBidi"/>
          <w:sz w:val="20"/>
          <w:szCs w:val="20"/>
        </w:rPr>
        <w:t>]</w:t>
      </w:r>
      <w:r w:rsidRPr="00A92A8E">
        <w:rPr>
          <w:rFonts w:asciiTheme="majorBidi" w:hAnsiTheme="majorBidi" w:cstheme="majorBidi"/>
          <w:sz w:val="20"/>
          <w:szCs w:val="20"/>
        </w:rPr>
        <w:t xml:space="preserve"> Furthermore proportions about both bunches Toward student's t test and Chi-square separately. Variables connected with TTN were investigated through student's t-test, fisher accurate Furthermore chi-square tests whichever might have been proper. </w:t>
      </w:r>
    </w:p>
    <w:p w:rsidR="00C45E2A" w:rsidRPr="007D2CC4" w:rsidRDefault="00262301" w:rsidP="00A92A8E">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3.</w:t>
      </w:r>
      <w:r w:rsidR="00C45E2A" w:rsidRPr="007D2CC4">
        <w:rPr>
          <w:rFonts w:asciiTheme="majorBidi" w:hAnsiTheme="majorBidi" w:cstheme="majorBidi"/>
          <w:b/>
          <w:bCs/>
          <w:sz w:val="20"/>
          <w:szCs w:val="20"/>
        </w:rPr>
        <w:t>Results</w:t>
      </w:r>
    </w:p>
    <w:p w:rsidR="00AC2C11" w:rsidRPr="007D2CC4" w:rsidRDefault="00EB7173" w:rsidP="00262301">
      <w:pPr>
        <w:spacing w:after="0" w:line="240" w:lineRule="auto"/>
        <w:ind w:firstLine="360"/>
        <w:jc w:val="both"/>
        <w:rPr>
          <w:rFonts w:asciiTheme="majorBidi" w:hAnsiTheme="majorBidi" w:cstheme="majorBidi"/>
          <w:sz w:val="20"/>
          <w:szCs w:val="20"/>
        </w:rPr>
      </w:pPr>
      <w:r w:rsidRPr="007D2CC4">
        <w:rPr>
          <w:rFonts w:asciiTheme="majorBidi" w:eastAsia="NotoSerif" w:hAnsiTheme="majorBidi" w:cstheme="majorBidi"/>
          <w:sz w:val="20"/>
          <w:szCs w:val="20"/>
        </w:rPr>
        <w:lastRenderedPageBreak/>
        <w:t>The 100 neonates included in this study 43 of them are group 1</w:t>
      </w:r>
      <w:r w:rsidR="00BF3DDC">
        <w:rPr>
          <w:rFonts w:asciiTheme="majorBidi" w:eastAsia="NotoSerif" w:hAnsiTheme="majorBidi" w:cstheme="majorBidi"/>
          <w:sz w:val="20"/>
          <w:szCs w:val="20"/>
        </w:rPr>
        <w:t xml:space="preserve"> [</w:t>
      </w:r>
      <w:r w:rsidRPr="007D2CC4">
        <w:rPr>
          <w:rFonts w:asciiTheme="majorBidi" w:eastAsia="NotoSerif" w:hAnsiTheme="majorBidi" w:cstheme="majorBidi"/>
          <w:sz w:val="20"/>
          <w:szCs w:val="20"/>
        </w:rPr>
        <w:t>non exposed group</w:t>
      </w:r>
      <w:r w:rsidR="00BF3DDC">
        <w:rPr>
          <w:rFonts w:asciiTheme="majorBidi" w:eastAsia="NotoSerif" w:hAnsiTheme="majorBidi" w:cstheme="majorBidi"/>
          <w:sz w:val="20"/>
          <w:szCs w:val="20"/>
        </w:rPr>
        <w:t>]</w:t>
      </w:r>
      <w:r w:rsidRPr="007D2CC4">
        <w:rPr>
          <w:rFonts w:asciiTheme="majorBidi" w:eastAsia="NotoSerif" w:hAnsiTheme="majorBidi" w:cstheme="majorBidi"/>
          <w:sz w:val="20"/>
          <w:szCs w:val="20"/>
        </w:rPr>
        <w:t xml:space="preserve"> ,49 group 2</w:t>
      </w:r>
      <w:r w:rsidR="00BF3DDC">
        <w:rPr>
          <w:rFonts w:asciiTheme="majorBidi" w:eastAsia="NotoSerif" w:hAnsiTheme="majorBidi" w:cstheme="majorBidi"/>
          <w:sz w:val="20"/>
          <w:szCs w:val="20"/>
        </w:rPr>
        <w:t xml:space="preserve"> [</w:t>
      </w:r>
      <w:r w:rsidRPr="007D2CC4">
        <w:rPr>
          <w:rFonts w:asciiTheme="majorBidi" w:eastAsia="NotoSerif" w:hAnsiTheme="majorBidi" w:cstheme="majorBidi"/>
          <w:sz w:val="20"/>
          <w:szCs w:val="20"/>
        </w:rPr>
        <w:t>with single steroid course</w:t>
      </w:r>
      <w:r w:rsidR="00BF3DDC">
        <w:rPr>
          <w:rFonts w:asciiTheme="majorBidi" w:eastAsia="NotoSerif" w:hAnsiTheme="majorBidi" w:cstheme="majorBidi"/>
          <w:sz w:val="20"/>
          <w:szCs w:val="20"/>
        </w:rPr>
        <w:t>]</w:t>
      </w:r>
      <w:r w:rsidRPr="007D2CC4">
        <w:rPr>
          <w:rFonts w:asciiTheme="majorBidi" w:eastAsia="NotoSerif" w:hAnsiTheme="majorBidi" w:cstheme="majorBidi"/>
          <w:sz w:val="20"/>
          <w:szCs w:val="20"/>
        </w:rPr>
        <w:t xml:space="preserve"> and </w:t>
      </w:r>
      <w:r w:rsidR="00BE44B9" w:rsidRPr="007D2CC4">
        <w:rPr>
          <w:rFonts w:asciiTheme="majorBidi" w:eastAsia="NotoSerif" w:hAnsiTheme="majorBidi" w:cstheme="majorBidi"/>
          <w:sz w:val="20"/>
          <w:szCs w:val="20"/>
        </w:rPr>
        <w:t xml:space="preserve">8 </w:t>
      </w:r>
      <w:r w:rsidRPr="007D2CC4">
        <w:rPr>
          <w:rFonts w:asciiTheme="majorBidi" w:eastAsia="NotoSerif" w:hAnsiTheme="majorBidi" w:cstheme="majorBidi"/>
          <w:sz w:val="20"/>
          <w:szCs w:val="20"/>
        </w:rPr>
        <w:t xml:space="preserve"> </w:t>
      </w:r>
      <w:r w:rsidR="00BE44B9" w:rsidRPr="007D2CC4">
        <w:rPr>
          <w:rFonts w:asciiTheme="majorBidi" w:eastAsia="NotoSerif" w:hAnsiTheme="majorBidi" w:cstheme="majorBidi"/>
          <w:sz w:val="20"/>
          <w:szCs w:val="20"/>
        </w:rPr>
        <w:t>group 3</w:t>
      </w:r>
      <w:r w:rsidR="00BF3DDC">
        <w:rPr>
          <w:rFonts w:asciiTheme="majorBidi" w:eastAsia="NotoSerif" w:hAnsiTheme="majorBidi" w:cstheme="majorBidi"/>
          <w:sz w:val="20"/>
          <w:szCs w:val="20"/>
        </w:rPr>
        <w:t xml:space="preserve"> [</w:t>
      </w:r>
      <w:r w:rsidR="00BE44B9" w:rsidRPr="007D2CC4">
        <w:rPr>
          <w:rFonts w:asciiTheme="majorBidi" w:eastAsia="NotoSerif" w:hAnsiTheme="majorBidi" w:cstheme="majorBidi"/>
          <w:sz w:val="20"/>
          <w:szCs w:val="20"/>
        </w:rPr>
        <w:t>with multiple steroid courses</w:t>
      </w:r>
      <w:r w:rsidR="00BF3DDC">
        <w:rPr>
          <w:rFonts w:asciiTheme="majorBidi" w:eastAsia="NotoSerif" w:hAnsiTheme="majorBidi" w:cstheme="majorBidi"/>
          <w:sz w:val="20"/>
          <w:szCs w:val="20"/>
        </w:rPr>
        <w:t>]</w:t>
      </w:r>
      <w:r w:rsidR="00BE44B9" w:rsidRPr="007D2CC4">
        <w:rPr>
          <w:rFonts w:asciiTheme="majorBidi" w:hAnsiTheme="majorBidi" w:cstheme="majorBidi"/>
          <w:sz w:val="20"/>
          <w:szCs w:val="20"/>
        </w:rPr>
        <w:t xml:space="preserve"> .The three groups were comparable regarding the baseline characteristics </w:t>
      </w:r>
      <w:r w:rsidR="00AC2C11" w:rsidRPr="007D2CC4">
        <w:rPr>
          <w:rFonts w:asciiTheme="majorBidi" w:hAnsiTheme="majorBidi" w:cstheme="majorBidi"/>
          <w:sz w:val="20"/>
          <w:szCs w:val="20"/>
        </w:rPr>
        <w:t xml:space="preserve">There were no significant differences between studied groups regarding baseline characteristics </w:t>
      </w:r>
      <w:r w:rsidR="00BF3DDC">
        <w:rPr>
          <w:rFonts w:asciiTheme="majorBidi" w:hAnsiTheme="majorBidi" w:cstheme="majorBidi"/>
          <w:sz w:val="20"/>
          <w:szCs w:val="20"/>
        </w:rPr>
        <w:t xml:space="preserve"> [</w:t>
      </w:r>
      <w:r w:rsidR="00AC2C11" w:rsidRPr="007D2CC4">
        <w:rPr>
          <w:rFonts w:asciiTheme="majorBidi" w:hAnsiTheme="majorBidi" w:cstheme="majorBidi"/>
          <w:sz w:val="20"/>
          <w:szCs w:val="20"/>
        </w:rPr>
        <w:t xml:space="preserve"> maternal age, parity , gestational age, indications for CS , type of anesthesia, neonatal gender&amp; birth weight </w:t>
      </w:r>
      <w:r w:rsidR="00BF3DDC">
        <w:rPr>
          <w:rFonts w:asciiTheme="majorBidi" w:hAnsiTheme="majorBidi" w:cstheme="majorBidi"/>
          <w:sz w:val="20"/>
          <w:szCs w:val="20"/>
        </w:rPr>
        <w:t>]</w:t>
      </w:r>
      <w:r w:rsidR="00AC2C11" w:rsidRPr="007D2CC4">
        <w:rPr>
          <w:rFonts w:asciiTheme="majorBidi" w:hAnsiTheme="majorBidi" w:cstheme="majorBidi"/>
          <w:sz w:val="20"/>
          <w:szCs w:val="20"/>
        </w:rPr>
        <w:t xml:space="preserve">. Table </w:t>
      </w:r>
      <w:r w:rsidR="00BF3DDC">
        <w:rPr>
          <w:rFonts w:asciiTheme="majorBidi" w:hAnsiTheme="majorBidi" w:cstheme="majorBidi"/>
          <w:sz w:val="20"/>
          <w:szCs w:val="20"/>
        </w:rPr>
        <w:t xml:space="preserve"> [</w:t>
      </w:r>
      <w:r w:rsidR="00AC2C11" w:rsidRPr="007D2CC4">
        <w:rPr>
          <w:rFonts w:asciiTheme="majorBidi" w:hAnsiTheme="majorBidi" w:cstheme="majorBidi"/>
          <w:sz w:val="20"/>
          <w:szCs w:val="20"/>
        </w:rPr>
        <w:t>1</w:t>
      </w:r>
      <w:r w:rsidR="00BF3DDC">
        <w:rPr>
          <w:rFonts w:asciiTheme="majorBidi" w:hAnsiTheme="majorBidi" w:cstheme="majorBidi"/>
          <w:sz w:val="20"/>
          <w:szCs w:val="20"/>
        </w:rPr>
        <w:t>]</w:t>
      </w:r>
      <w:r w:rsidR="00AC2C11" w:rsidRPr="007D2CC4">
        <w:rPr>
          <w:rFonts w:asciiTheme="majorBidi" w:hAnsiTheme="majorBidi" w:cstheme="majorBidi"/>
          <w:sz w:val="20"/>
          <w:szCs w:val="20"/>
        </w:rPr>
        <w:t xml:space="preserve">  </w:t>
      </w:r>
    </w:p>
    <w:p w:rsidR="008C0448" w:rsidRPr="007D2CC4" w:rsidRDefault="00BE44B9" w:rsidP="00262301">
      <w:pPr>
        <w:autoSpaceDE w:val="0"/>
        <w:autoSpaceDN w:val="0"/>
        <w:adjustRightInd w:val="0"/>
        <w:spacing w:after="0" w:line="240" w:lineRule="auto"/>
        <w:ind w:firstLine="360"/>
        <w:jc w:val="both"/>
        <w:rPr>
          <w:rFonts w:asciiTheme="majorBidi" w:hAnsiTheme="majorBidi" w:cstheme="majorBidi"/>
          <w:sz w:val="20"/>
          <w:szCs w:val="20"/>
        </w:rPr>
      </w:pPr>
      <w:r w:rsidRPr="007D2CC4">
        <w:rPr>
          <w:rFonts w:asciiTheme="majorBidi" w:hAnsiTheme="majorBidi" w:cstheme="majorBidi"/>
          <w:sz w:val="20"/>
          <w:szCs w:val="20"/>
        </w:rPr>
        <w:t>Most common indication of C-section was abdominal scar due to previous C-section.</w:t>
      </w:r>
      <w:r w:rsidR="00AA3D1F" w:rsidRPr="007D2CC4">
        <w:rPr>
          <w:rFonts w:asciiTheme="majorBidi" w:hAnsiTheme="majorBidi" w:cstheme="majorBidi"/>
          <w:sz w:val="20"/>
          <w:szCs w:val="20"/>
        </w:rPr>
        <w:t xml:space="preserve"> </w:t>
      </w:r>
      <w:r w:rsidR="00D9475A" w:rsidRPr="001B2DF0">
        <w:rPr>
          <w:rFonts w:asciiTheme="majorBidi" w:hAnsiTheme="majorBidi" w:cstheme="majorBidi"/>
          <w:sz w:val="20"/>
          <w:szCs w:val="20"/>
        </w:rPr>
        <w:t>As</w:t>
      </w:r>
      <w:r w:rsidR="00D9475A" w:rsidRPr="007D2CC4">
        <w:rPr>
          <w:rFonts w:asciiTheme="majorBidi" w:hAnsiTheme="majorBidi" w:cstheme="majorBidi"/>
          <w:b/>
          <w:bCs/>
          <w:sz w:val="20"/>
          <w:szCs w:val="20"/>
        </w:rPr>
        <w:t xml:space="preserve"> </w:t>
      </w:r>
      <w:r w:rsidR="00D9475A" w:rsidRPr="007D2CC4">
        <w:rPr>
          <w:rFonts w:asciiTheme="majorBidi" w:hAnsiTheme="majorBidi" w:cstheme="majorBidi"/>
          <w:sz w:val="20"/>
          <w:szCs w:val="20"/>
        </w:rPr>
        <w:t>regarding type of anesthesia during CS it was spinal in 99  and general in 1 of the whole cases of our studied groups.</w:t>
      </w:r>
    </w:p>
    <w:p w:rsidR="00262301" w:rsidRDefault="00262301" w:rsidP="00ED44CE">
      <w:pPr>
        <w:autoSpaceDE w:val="0"/>
        <w:autoSpaceDN w:val="0"/>
        <w:adjustRightInd w:val="0"/>
        <w:spacing w:after="0" w:line="240" w:lineRule="auto"/>
        <w:ind w:firstLine="547"/>
        <w:jc w:val="both"/>
        <w:rPr>
          <w:rFonts w:asciiTheme="majorBidi" w:hAnsiTheme="majorBidi" w:cstheme="majorBidi"/>
          <w:sz w:val="20"/>
          <w:szCs w:val="20"/>
        </w:rPr>
        <w:sectPr w:rsidR="00262301" w:rsidSect="00262301">
          <w:type w:val="continuous"/>
          <w:pgSz w:w="11909" w:h="16834" w:code="9"/>
          <w:pgMar w:top="1440" w:right="1800" w:bottom="1440" w:left="1800" w:header="706" w:footer="706" w:gutter="0"/>
          <w:cols w:num="2" w:space="708"/>
          <w:docGrid w:linePitch="360"/>
        </w:sectPr>
      </w:pPr>
    </w:p>
    <w:p w:rsidR="00A92A8E" w:rsidRPr="00BF3DDC" w:rsidRDefault="00A92A8E" w:rsidP="00ED44CE">
      <w:pPr>
        <w:tabs>
          <w:tab w:val="left" w:pos="4967"/>
        </w:tabs>
        <w:spacing w:after="0" w:line="240" w:lineRule="auto"/>
        <w:jc w:val="both"/>
        <w:rPr>
          <w:rFonts w:asciiTheme="majorBidi" w:hAnsiTheme="majorBidi" w:cstheme="majorBidi"/>
          <w:b/>
          <w:bCs/>
          <w:sz w:val="6"/>
          <w:szCs w:val="6"/>
          <w:lang w:bidi="ar-EG"/>
        </w:rPr>
      </w:pPr>
    </w:p>
    <w:p w:rsidR="008C0448" w:rsidRPr="007D2CC4" w:rsidRDefault="00A6744F" w:rsidP="00ED44CE">
      <w:pPr>
        <w:tabs>
          <w:tab w:val="left" w:pos="4967"/>
        </w:tabs>
        <w:spacing w:after="0" w:line="240" w:lineRule="auto"/>
        <w:jc w:val="both"/>
        <w:rPr>
          <w:rFonts w:asciiTheme="majorBidi" w:hAnsiTheme="majorBidi" w:cstheme="majorBidi"/>
          <w:b/>
          <w:bCs/>
          <w:sz w:val="20"/>
          <w:szCs w:val="20"/>
          <w:lang w:bidi="ar-EG"/>
        </w:rPr>
      </w:pPr>
      <w:r w:rsidRPr="007D2CC4">
        <w:rPr>
          <w:rFonts w:asciiTheme="majorBidi" w:hAnsiTheme="majorBidi" w:cstheme="majorBidi"/>
          <w:b/>
          <w:bCs/>
          <w:sz w:val="20"/>
          <w:szCs w:val="20"/>
          <w:lang w:bidi="ar-EG"/>
        </w:rPr>
        <w:t xml:space="preserve">Table </w:t>
      </w:r>
      <w:r w:rsidR="00BF3DDC">
        <w:rPr>
          <w:rFonts w:asciiTheme="majorBidi" w:hAnsiTheme="majorBidi" w:cstheme="majorBidi"/>
          <w:b/>
          <w:bCs/>
          <w:sz w:val="20"/>
          <w:szCs w:val="20"/>
          <w:lang w:bidi="ar-EG"/>
        </w:rPr>
        <w:t xml:space="preserve"> [</w:t>
      </w:r>
      <w:r w:rsidRPr="007D2CC4">
        <w:rPr>
          <w:rFonts w:asciiTheme="majorBidi" w:hAnsiTheme="majorBidi" w:cstheme="majorBidi"/>
          <w:b/>
          <w:bCs/>
          <w:sz w:val="20"/>
          <w:szCs w:val="20"/>
        </w:rPr>
        <w:t>1</w:t>
      </w:r>
      <w:r w:rsidR="00BF3DDC">
        <w:rPr>
          <w:rFonts w:asciiTheme="majorBidi" w:hAnsiTheme="majorBidi" w:cstheme="majorBidi"/>
          <w:b/>
          <w:bCs/>
          <w:sz w:val="20"/>
          <w:szCs w:val="20"/>
          <w:lang w:bidi="ar-EG"/>
        </w:rPr>
        <w:t>]</w:t>
      </w:r>
      <w:r w:rsidRPr="007D2CC4">
        <w:rPr>
          <w:rFonts w:asciiTheme="majorBidi" w:hAnsiTheme="majorBidi" w:cstheme="majorBidi"/>
          <w:b/>
          <w:bCs/>
          <w:sz w:val="20"/>
          <w:szCs w:val="20"/>
          <w:lang w:bidi="ar-EG"/>
        </w:rPr>
        <w:t>:</w:t>
      </w:r>
      <w:r w:rsidRPr="007D2CC4">
        <w:rPr>
          <w:rFonts w:asciiTheme="majorBidi" w:hAnsiTheme="majorBidi" w:cstheme="majorBidi"/>
          <w:b/>
          <w:bCs/>
          <w:sz w:val="20"/>
          <w:szCs w:val="20"/>
        </w:rPr>
        <w:t xml:space="preserve"> </w:t>
      </w:r>
      <w:r w:rsidRPr="00262301">
        <w:rPr>
          <w:rFonts w:asciiTheme="majorBidi" w:hAnsiTheme="majorBidi" w:cstheme="majorBidi"/>
          <w:sz w:val="20"/>
          <w:szCs w:val="20"/>
        </w:rPr>
        <w:t>Baseline characteristics of the studied groups.</w:t>
      </w:r>
    </w:p>
    <w:tbl>
      <w:tblPr>
        <w:tblStyle w:val="a7"/>
        <w:tblW w:w="0" w:type="auto"/>
        <w:jc w:val="center"/>
        <w:tblInd w:w="-5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1516"/>
        <w:gridCol w:w="1515"/>
        <w:gridCol w:w="1515"/>
        <w:gridCol w:w="1212"/>
        <w:gridCol w:w="1040"/>
      </w:tblGrid>
      <w:tr w:rsidR="008C0448" w:rsidRPr="00BF3DDC" w:rsidTr="00BF3DDC">
        <w:trPr>
          <w:trHeight w:val="665"/>
          <w:jc w:val="center"/>
        </w:trPr>
        <w:tc>
          <w:tcPr>
            <w:tcW w:w="2240" w:type="dxa"/>
            <w:tcBorders>
              <w:bottom w:val="single" w:sz="4" w:space="0" w:color="auto"/>
            </w:tcBorders>
          </w:tcPr>
          <w:p w:rsidR="008C0448" w:rsidRPr="00BF3DDC" w:rsidRDefault="008C0448" w:rsidP="00BF3DDC">
            <w:pPr>
              <w:pStyle w:val="a8"/>
              <w:rPr>
                <w:rFonts w:asciiTheme="majorBidi" w:hAnsiTheme="majorBidi" w:cstheme="majorBidi"/>
                <w:b/>
                <w:bCs/>
                <w:sz w:val="18"/>
                <w:szCs w:val="18"/>
                <w:lang w:bidi="ar-EG"/>
              </w:rPr>
            </w:pPr>
          </w:p>
        </w:tc>
        <w:tc>
          <w:tcPr>
            <w:tcW w:w="1516" w:type="dxa"/>
            <w:tcBorders>
              <w:bottom w:val="single" w:sz="4" w:space="0" w:color="auto"/>
            </w:tcBorders>
            <w:vAlign w:val="center"/>
          </w:tcPr>
          <w:p w:rsidR="008C0448" w:rsidRPr="00BF3DDC" w:rsidRDefault="008C0448" w:rsidP="00BF3DDC">
            <w:pPr>
              <w:pStyle w:val="a8"/>
              <w:jc w:val="center"/>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Group 1</w:t>
            </w:r>
          </w:p>
          <w:p w:rsidR="008C0448" w:rsidRPr="00BF3DDC" w:rsidRDefault="00BF3DDC" w:rsidP="00BF3DDC">
            <w:pPr>
              <w:pStyle w:val="a8"/>
              <w:jc w:val="center"/>
              <w:rPr>
                <w:rFonts w:asciiTheme="majorBidi" w:hAnsiTheme="majorBidi" w:cstheme="majorBidi"/>
                <w:b/>
                <w:bCs/>
                <w:sz w:val="18"/>
                <w:szCs w:val="18"/>
                <w:lang w:bidi="ar-EG"/>
              </w:rPr>
            </w:pPr>
            <w:r>
              <w:rPr>
                <w:rFonts w:asciiTheme="majorBidi" w:hAnsiTheme="majorBidi" w:cstheme="majorBidi"/>
                <w:b/>
                <w:bCs/>
                <w:sz w:val="18"/>
                <w:szCs w:val="18"/>
                <w:lang w:bidi="ar-EG"/>
              </w:rPr>
              <w:t xml:space="preserve"> [</w:t>
            </w:r>
            <w:r w:rsidR="008C0448" w:rsidRPr="00BF3DDC">
              <w:rPr>
                <w:rFonts w:asciiTheme="majorBidi" w:hAnsiTheme="majorBidi" w:cstheme="majorBidi"/>
                <w:b/>
                <w:bCs/>
                <w:sz w:val="18"/>
                <w:szCs w:val="18"/>
                <w:lang w:bidi="ar-EG"/>
              </w:rPr>
              <w:t>no steroid</w:t>
            </w:r>
            <w:r>
              <w:rPr>
                <w:rFonts w:asciiTheme="majorBidi" w:hAnsiTheme="majorBidi" w:cstheme="majorBidi"/>
                <w:b/>
                <w:bCs/>
                <w:sz w:val="18"/>
                <w:szCs w:val="18"/>
                <w:lang w:bidi="ar-EG"/>
              </w:rPr>
              <w:t>]</w:t>
            </w:r>
          </w:p>
          <w:p w:rsidR="008C0448" w:rsidRPr="00BF3DDC" w:rsidRDefault="008C0448" w:rsidP="00BF3DDC">
            <w:pPr>
              <w:pStyle w:val="a8"/>
              <w:jc w:val="center"/>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No= 43</w:t>
            </w:r>
            <w:r w:rsidR="00BF3DDC">
              <w:rPr>
                <w:rFonts w:asciiTheme="majorBidi" w:hAnsiTheme="majorBidi" w:cstheme="majorBidi"/>
                <w:b/>
                <w:bCs/>
                <w:sz w:val="18"/>
                <w:szCs w:val="18"/>
                <w:lang w:bidi="ar-EG"/>
              </w:rPr>
              <w:t xml:space="preserve"> [</w:t>
            </w:r>
            <w:r w:rsidRPr="00BF3DDC">
              <w:rPr>
                <w:rFonts w:asciiTheme="majorBidi" w:hAnsiTheme="majorBidi" w:cstheme="majorBidi"/>
                <w:b/>
                <w:bCs/>
                <w:sz w:val="18"/>
                <w:szCs w:val="18"/>
                <w:lang w:bidi="ar-EG"/>
              </w:rPr>
              <w:t>%</w:t>
            </w:r>
            <w:r w:rsidR="00BF3DDC">
              <w:rPr>
                <w:rFonts w:asciiTheme="majorBidi" w:hAnsiTheme="majorBidi" w:cstheme="majorBidi"/>
                <w:b/>
                <w:bCs/>
                <w:sz w:val="18"/>
                <w:szCs w:val="18"/>
                <w:lang w:bidi="ar-EG"/>
              </w:rPr>
              <w:t>]</w:t>
            </w:r>
          </w:p>
        </w:tc>
        <w:tc>
          <w:tcPr>
            <w:tcW w:w="1515" w:type="dxa"/>
            <w:tcBorders>
              <w:bottom w:val="single" w:sz="4" w:space="0" w:color="auto"/>
            </w:tcBorders>
            <w:vAlign w:val="center"/>
          </w:tcPr>
          <w:p w:rsidR="008C0448" w:rsidRPr="00BF3DDC" w:rsidRDefault="008C0448" w:rsidP="00BF3DDC">
            <w:pPr>
              <w:pStyle w:val="a8"/>
              <w:jc w:val="center"/>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Group 2</w:t>
            </w:r>
          </w:p>
          <w:p w:rsidR="008C0448" w:rsidRPr="00BF3DDC" w:rsidRDefault="00BF3DDC" w:rsidP="00BF3DDC">
            <w:pPr>
              <w:pStyle w:val="a8"/>
              <w:jc w:val="center"/>
              <w:rPr>
                <w:rFonts w:asciiTheme="majorBidi" w:hAnsiTheme="majorBidi" w:cstheme="majorBidi"/>
                <w:b/>
                <w:bCs/>
                <w:sz w:val="18"/>
                <w:szCs w:val="18"/>
                <w:lang w:bidi="ar-EG"/>
              </w:rPr>
            </w:pPr>
            <w:r>
              <w:rPr>
                <w:rFonts w:asciiTheme="majorBidi" w:hAnsiTheme="majorBidi" w:cstheme="majorBidi"/>
                <w:b/>
                <w:bCs/>
                <w:sz w:val="18"/>
                <w:szCs w:val="18"/>
                <w:lang w:bidi="ar-EG"/>
              </w:rPr>
              <w:t xml:space="preserve"> [</w:t>
            </w:r>
            <w:r w:rsidR="008C0448" w:rsidRPr="00BF3DDC">
              <w:rPr>
                <w:rFonts w:asciiTheme="majorBidi" w:hAnsiTheme="majorBidi" w:cstheme="majorBidi"/>
                <w:b/>
                <w:bCs/>
                <w:sz w:val="18"/>
                <w:szCs w:val="18"/>
                <w:lang w:bidi="ar-EG"/>
              </w:rPr>
              <w:t>single course</w:t>
            </w:r>
            <w:r>
              <w:rPr>
                <w:rFonts w:asciiTheme="majorBidi" w:hAnsiTheme="majorBidi" w:cstheme="majorBidi"/>
                <w:b/>
                <w:bCs/>
                <w:sz w:val="18"/>
                <w:szCs w:val="18"/>
                <w:lang w:bidi="ar-EG"/>
              </w:rPr>
              <w:t>]</w:t>
            </w:r>
          </w:p>
          <w:p w:rsidR="008C0448" w:rsidRPr="00BF3DDC" w:rsidRDefault="008C0448" w:rsidP="00BF3DDC">
            <w:pPr>
              <w:pStyle w:val="a8"/>
              <w:jc w:val="center"/>
              <w:rPr>
                <w:rFonts w:asciiTheme="majorBidi" w:hAnsiTheme="majorBidi" w:cstheme="majorBidi"/>
                <w:b/>
                <w:bCs/>
                <w:sz w:val="18"/>
                <w:szCs w:val="18"/>
                <w:rtl/>
                <w:lang w:bidi="ar-EG"/>
              </w:rPr>
            </w:pPr>
            <w:r w:rsidRPr="00BF3DDC">
              <w:rPr>
                <w:rFonts w:asciiTheme="majorBidi" w:hAnsiTheme="majorBidi" w:cstheme="majorBidi"/>
                <w:b/>
                <w:bCs/>
                <w:sz w:val="18"/>
                <w:szCs w:val="18"/>
                <w:lang w:bidi="ar-EG"/>
              </w:rPr>
              <w:t>No= 49</w:t>
            </w:r>
            <w:r w:rsidR="00BF3DDC">
              <w:rPr>
                <w:rFonts w:asciiTheme="majorBidi" w:hAnsiTheme="majorBidi" w:cstheme="majorBidi"/>
                <w:b/>
                <w:bCs/>
                <w:sz w:val="18"/>
                <w:szCs w:val="18"/>
                <w:lang w:bidi="ar-EG"/>
              </w:rPr>
              <w:t xml:space="preserve"> [</w:t>
            </w:r>
            <w:r w:rsidRPr="00BF3DDC">
              <w:rPr>
                <w:rFonts w:asciiTheme="majorBidi" w:hAnsiTheme="majorBidi" w:cstheme="majorBidi"/>
                <w:b/>
                <w:bCs/>
                <w:sz w:val="18"/>
                <w:szCs w:val="18"/>
                <w:lang w:bidi="ar-EG"/>
              </w:rPr>
              <w:t>%</w:t>
            </w:r>
            <w:r w:rsidR="00BF3DDC">
              <w:rPr>
                <w:rFonts w:asciiTheme="majorBidi" w:hAnsiTheme="majorBidi" w:cstheme="majorBidi"/>
                <w:b/>
                <w:bCs/>
                <w:sz w:val="18"/>
                <w:szCs w:val="18"/>
                <w:lang w:bidi="ar-EG"/>
              </w:rPr>
              <w:t>]</w:t>
            </w:r>
          </w:p>
        </w:tc>
        <w:tc>
          <w:tcPr>
            <w:tcW w:w="1515" w:type="dxa"/>
            <w:tcBorders>
              <w:bottom w:val="single" w:sz="4" w:space="0" w:color="auto"/>
            </w:tcBorders>
            <w:vAlign w:val="center"/>
          </w:tcPr>
          <w:p w:rsidR="008C0448" w:rsidRPr="00BF3DDC" w:rsidRDefault="008C0448" w:rsidP="00BF3DDC">
            <w:pPr>
              <w:pStyle w:val="a8"/>
              <w:jc w:val="center"/>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Group 3</w:t>
            </w:r>
          </w:p>
          <w:p w:rsidR="008C0448" w:rsidRPr="00BF3DDC" w:rsidRDefault="00BF3DDC" w:rsidP="00BF3DDC">
            <w:pPr>
              <w:pStyle w:val="a8"/>
              <w:jc w:val="center"/>
              <w:rPr>
                <w:rFonts w:asciiTheme="majorBidi" w:hAnsiTheme="majorBidi" w:cstheme="majorBidi"/>
                <w:b/>
                <w:bCs/>
                <w:sz w:val="18"/>
                <w:szCs w:val="18"/>
                <w:lang w:bidi="ar-EG"/>
              </w:rPr>
            </w:pPr>
            <w:r>
              <w:rPr>
                <w:rFonts w:asciiTheme="majorBidi" w:hAnsiTheme="majorBidi" w:cstheme="majorBidi"/>
                <w:b/>
                <w:bCs/>
                <w:sz w:val="18"/>
                <w:szCs w:val="18"/>
                <w:lang w:bidi="ar-EG"/>
              </w:rPr>
              <w:t xml:space="preserve"> [</w:t>
            </w:r>
            <w:r w:rsidR="008C0448" w:rsidRPr="00BF3DDC">
              <w:rPr>
                <w:rFonts w:asciiTheme="majorBidi" w:hAnsiTheme="majorBidi" w:cstheme="majorBidi"/>
                <w:b/>
                <w:bCs/>
                <w:sz w:val="18"/>
                <w:szCs w:val="18"/>
                <w:lang w:bidi="ar-EG"/>
              </w:rPr>
              <w:t>2 courses</w:t>
            </w:r>
            <w:r>
              <w:rPr>
                <w:rFonts w:asciiTheme="majorBidi" w:hAnsiTheme="majorBidi" w:cstheme="majorBidi"/>
                <w:b/>
                <w:bCs/>
                <w:sz w:val="18"/>
                <w:szCs w:val="18"/>
                <w:lang w:bidi="ar-EG"/>
              </w:rPr>
              <w:t>]</w:t>
            </w:r>
          </w:p>
          <w:p w:rsidR="008C0448" w:rsidRPr="00BF3DDC" w:rsidRDefault="008C0448" w:rsidP="00BF3DDC">
            <w:pPr>
              <w:pStyle w:val="a8"/>
              <w:jc w:val="center"/>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No=8</w:t>
            </w:r>
            <w:r w:rsidR="00BF3DDC">
              <w:rPr>
                <w:rFonts w:asciiTheme="majorBidi" w:hAnsiTheme="majorBidi" w:cstheme="majorBidi"/>
                <w:b/>
                <w:bCs/>
                <w:sz w:val="18"/>
                <w:szCs w:val="18"/>
                <w:lang w:bidi="ar-EG"/>
              </w:rPr>
              <w:t xml:space="preserve"> [</w:t>
            </w:r>
            <w:r w:rsidRPr="00BF3DDC">
              <w:rPr>
                <w:rFonts w:asciiTheme="majorBidi" w:hAnsiTheme="majorBidi" w:cstheme="majorBidi"/>
                <w:b/>
                <w:bCs/>
                <w:sz w:val="18"/>
                <w:szCs w:val="18"/>
                <w:lang w:bidi="ar-EG"/>
              </w:rPr>
              <w:t>%</w:t>
            </w:r>
            <w:r w:rsidR="00BF3DDC">
              <w:rPr>
                <w:rFonts w:asciiTheme="majorBidi" w:hAnsiTheme="majorBidi" w:cstheme="majorBidi"/>
                <w:b/>
                <w:bCs/>
                <w:sz w:val="18"/>
                <w:szCs w:val="18"/>
                <w:lang w:bidi="ar-EG"/>
              </w:rPr>
              <w:t>]</w:t>
            </w:r>
          </w:p>
        </w:tc>
        <w:tc>
          <w:tcPr>
            <w:tcW w:w="1212" w:type="dxa"/>
            <w:tcBorders>
              <w:bottom w:val="single" w:sz="4" w:space="0" w:color="auto"/>
            </w:tcBorders>
            <w:vAlign w:val="center"/>
          </w:tcPr>
          <w:p w:rsidR="008C0448" w:rsidRPr="00BF3DDC" w:rsidRDefault="008C0448" w:rsidP="00BF3DDC">
            <w:pPr>
              <w:pStyle w:val="a8"/>
              <w:jc w:val="center"/>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Test</w:t>
            </w:r>
          </w:p>
        </w:tc>
        <w:tc>
          <w:tcPr>
            <w:tcW w:w="1040" w:type="dxa"/>
            <w:tcBorders>
              <w:bottom w:val="single" w:sz="4" w:space="0" w:color="auto"/>
            </w:tcBorders>
            <w:vAlign w:val="center"/>
          </w:tcPr>
          <w:p w:rsidR="008C0448" w:rsidRPr="00BF3DDC" w:rsidRDefault="008C0448" w:rsidP="00BF3DDC">
            <w:pPr>
              <w:pStyle w:val="a8"/>
              <w:jc w:val="center"/>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P value</w:t>
            </w:r>
          </w:p>
        </w:tc>
      </w:tr>
      <w:tr w:rsidR="008C0448" w:rsidRPr="00BF3DDC" w:rsidTr="00BF3DDC">
        <w:trPr>
          <w:trHeight w:val="323"/>
          <w:jc w:val="center"/>
        </w:trPr>
        <w:tc>
          <w:tcPr>
            <w:tcW w:w="2240" w:type="dxa"/>
            <w:tcBorders>
              <w:top w:val="single" w:sz="4" w:space="0" w:color="auto"/>
            </w:tcBorders>
            <w:vAlign w:val="center"/>
          </w:tcPr>
          <w:p w:rsidR="008C0448" w:rsidRPr="00BF3DDC" w:rsidRDefault="008C0448"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Age</w:t>
            </w:r>
            <w:r w:rsidR="00BF3DDC">
              <w:rPr>
                <w:rFonts w:asciiTheme="majorBidi" w:hAnsiTheme="majorBidi" w:cstheme="majorBidi"/>
                <w:b/>
                <w:bCs/>
                <w:sz w:val="18"/>
                <w:szCs w:val="18"/>
                <w:lang w:bidi="ar-EG"/>
              </w:rPr>
              <w:t xml:space="preserve"> [</w:t>
            </w:r>
            <w:r w:rsidRPr="00BF3DDC">
              <w:rPr>
                <w:rFonts w:asciiTheme="majorBidi" w:hAnsiTheme="majorBidi" w:cstheme="majorBidi"/>
                <w:b/>
                <w:bCs/>
                <w:sz w:val="18"/>
                <w:szCs w:val="18"/>
                <w:lang w:bidi="ar-EG"/>
              </w:rPr>
              <w:t>years</w:t>
            </w:r>
            <w:r w:rsidR="00BF3DDC">
              <w:rPr>
                <w:rFonts w:asciiTheme="majorBidi" w:hAnsiTheme="majorBidi" w:cstheme="majorBidi"/>
                <w:b/>
                <w:bCs/>
                <w:sz w:val="18"/>
                <w:szCs w:val="18"/>
                <w:lang w:bidi="ar-EG"/>
              </w:rPr>
              <w:t>]</w:t>
            </w:r>
          </w:p>
          <w:p w:rsidR="008C0448" w:rsidRPr="00BF3DDC" w:rsidRDefault="00BF3DDC" w:rsidP="00BF3DDC">
            <w:pPr>
              <w:pStyle w:val="a8"/>
              <w:rPr>
                <w:rFonts w:asciiTheme="majorBidi" w:hAnsiTheme="majorBidi" w:cstheme="majorBidi"/>
                <w:b/>
                <w:bCs/>
                <w:sz w:val="18"/>
                <w:szCs w:val="18"/>
                <w:lang w:bidi="ar-EG"/>
              </w:rPr>
            </w:pPr>
            <w:r>
              <w:rPr>
                <w:rFonts w:asciiTheme="majorBidi" w:hAnsiTheme="majorBidi" w:cstheme="majorBidi"/>
                <w:b/>
                <w:bCs/>
                <w:sz w:val="18"/>
                <w:szCs w:val="18"/>
                <w:lang w:bidi="ar-EG"/>
              </w:rPr>
              <w:t xml:space="preserve"> [</w:t>
            </w:r>
            <w:proofErr w:type="spellStart"/>
            <w:r w:rsidR="008C0448" w:rsidRPr="00BF3DDC">
              <w:rPr>
                <w:rFonts w:asciiTheme="majorBidi" w:hAnsiTheme="majorBidi" w:cstheme="majorBidi"/>
                <w:b/>
                <w:bCs/>
                <w:sz w:val="18"/>
                <w:szCs w:val="18"/>
                <w:lang w:bidi="ar-EG"/>
              </w:rPr>
              <w:t>mean±SD</w:t>
            </w:r>
            <w:proofErr w:type="spellEnd"/>
            <w:r>
              <w:rPr>
                <w:rFonts w:asciiTheme="majorBidi" w:hAnsiTheme="majorBidi" w:cstheme="majorBidi"/>
                <w:b/>
                <w:bCs/>
                <w:sz w:val="18"/>
                <w:szCs w:val="18"/>
                <w:lang w:bidi="ar-EG"/>
              </w:rPr>
              <w:t>]</w:t>
            </w:r>
          </w:p>
          <w:p w:rsidR="008C0448" w:rsidRPr="00BF3DDC" w:rsidRDefault="008C0448"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Range</w:t>
            </w:r>
          </w:p>
        </w:tc>
        <w:tc>
          <w:tcPr>
            <w:tcW w:w="1516" w:type="dxa"/>
            <w:tcBorders>
              <w:top w:val="single" w:sz="4" w:space="0" w:color="auto"/>
            </w:tcBorders>
            <w:vAlign w:val="center"/>
          </w:tcPr>
          <w:p w:rsidR="008C0448" w:rsidRPr="00BF3DDC" w:rsidRDefault="008C0448"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28.4±4.5</w:t>
            </w:r>
          </w:p>
          <w:p w:rsidR="008C0448" w:rsidRPr="00BF3DDC" w:rsidRDefault="00BF3DDC" w:rsidP="00BF3DDC">
            <w:pPr>
              <w:pStyle w:val="a8"/>
              <w:jc w:val="center"/>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008C0448" w:rsidRPr="00BF3DDC">
              <w:rPr>
                <w:rFonts w:asciiTheme="majorBidi" w:hAnsiTheme="majorBidi" w:cstheme="majorBidi"/>
                <w:sz w:val="18"/>
                <w:szCs w:val="18"/>
                <w:lang w:bidi="ar-EG"/>
              </w:rPr>
              <w:t>20-37</w:t>
            </w:r>
            <w:r>
              <w:rPr>
                <w:rFonts w:asciiTheme="majorBidi" w:hAnsiTheme="majorBidi" w:cstheme="majorBidi"/>
                <w:sz w:val="18"/>
                <w:szCs w:val="18"/>
                <w:lang w:bidi="ar-EG"/>
              </w:rPr>
              <w:t>]</w:t>
            </w:r>
          </w:p>
        </w:tc>
        <w:tc>
          <w:tcPr>
            <w:tcW w:w="1515" w:type="dxa"/>
            <w:tcBorders>
              <w:top w:val="single" w:sz="4" w:space="0" w:color="auto"/>
            </w:tcBorders>
            <w:vAlign w:val="center"/>
          </w:tcPr>
          <w:p w:rsidR="008C0448" w:rsidRPr="00BF3DDC" w:rsidRDefault="008C0448"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26.18±4.08</w:t>
            </w:r>
          </w:p>
          <w:p w:rsidR="008C0448" w:rsidRPr="00BF3DDC" w:rsidRDefault="00BF3DDC" w:rsidP="00BF3DDC">
            <w:pPr>
              <w:pStyle w:val="a8"/>
              <w:jc w:val="center"/>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008C0448" w:rsidRPr="00BF3DDC">
              <w:rPr>
                <w:rFonts w:asciiTheme="majorBidi" w:hAnsiTheme="majorBidi" w:cstheme="majorBidi"/>
                <w:sz w:val="18"/>
                <w:szCs w:val="18"/>
                <w:lang w:bidi="ar-EG"/>
              </w:rPr>
              <w:t>20-35</w:t>
            </w:r>
            <w:r>
              <w:rPr>
                <w:rFonts w:asciiTheme="majorBidi" w:hAnsiTheme="majorBidi" w:cstheme="majorBidi"/>
                <w:sz w:val="18"/>
                <w:szCs w:val="18"/>
                <w:lang w:bidi="ar-EG"/>
              </w:rPr>
              <w:t>]</w:t>
            </w:r>
          </w:p>
        </w:tc>
        <w:tc>
          <w:tcPr>
            <w:tcW w:w="1515" w:type="dxa"/>
            <w:tcBorders>
              <w:top w:val="single" w:sz="4" w:space="0" w:color="auto"/>
            </w:tcBorders>
            <w:vAlign w:val="center"/>
          </w:tcPr>
          <w:p w:rsidR="008C0448" w:rsidRPr="00BF3DDC" w:rsidRDefault="008C0448"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26.81±2.92</w:t>
            </w:r>
          </w:p>
          <w:p w:rsidR="008C0448" w:rsidRPr="00BF3DDC" w:rsidRDefault="00BF3DDC" w:rsidP="00BF3DDC">
            <w:pPr>
              <w:pStyle w:val="a8"/>
              <w:jc w:val="center"/>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008C0448" w:rsidRPr="00BF3DDC">
              <w:rPr>
                <w:rFonts w:asciiTheme="majorBidi" w:hAnsiTheme="majorBidi" w:cstheme="majorBidi"/>
                <w:sz w:val="18"/>
                <w:szCs w:val="18"/>
                <w:lang w:bidi="ar-EG"/>
              </w:rPr>
              <w:t>24-33</w:t>
            </w:r>
            <w:r>
              <w:rPr>
                <w:rFonts w:asciiTheme="majorBidi" w:hAnsiTheme="majorBidi" w:cstheme="majorBidi"/>
                <w:sz w:val="18"/>
                <w:szCs w:val="18"/>
                <w:lang w:bidi="ar-EG"/>
              </w:rPr>
              <w:t>]</w:t>
            </w:r>
          </w:p>
        </w:tc>
        <w:tc>
          <w:tcPr>
            <w:tcW w:w="1212" w:type="dxa"/>
            <w:tcBorders>
              <w:top w:val="single" w:sz="4" w:space="0" w:color="auto"/>
            </w:tcBorders>
            <w:vAlign w:val="center"/>
          </w:tcPr>
          <w:p w:rsidR="008C0448" w:rsidRPr="00BF3DDC" w:rsidRDefault="008C0448"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F test=</w:t>
            </w:r>
          </w:p>
          <w:p w:rsidR="008C0448" w:rsidRPr="00BF3DDC" w:rsidRDefault="008C0448"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2.806</w:t>
            </w:r>
          </w:p>
        </w:tc>
        <w:tc>
          <w:tcPr>
            <w:tcW w:w="1040" w:type="dxa"/>
            <w:tcBorders>
              <w:top w:val="single" w:sz="4" w:space="0" w:color="auto"/>
            </w:tcBorders>
            <w:vAlign w:val="center"/>
          </w:tcPr>
          <w:p w:rsidR="008C0448" w:rsidRPr="00BF3DDC" w:rsidRDefault="008C0448"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0.083</w:t>
            </w:r>
          </w:p>
        </w:tc>
      </w:tr>
      <w:tr w:rsidR="00456C4C" w:rsidRPr="00BF3DDC" w:rsidTr="00BF3DDC">
        <w:trPr>
          <w:trHeight w:val="530"/>
          <w:jc w:val="center"/>
        </w:trPr>
        <w:tc>
          <w:tcPr>
            <w:tcW w:w="2240" w:type="dxa"/>
            <w:vAlign w:val="center"/>
          </w:tcPr>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parity</w:t>
            </w:r>
          </w:p>
          <w:p w:rsidR="00456C4C" w:rsidRPr="00BF3DDC" w:rsidRDefault="00456C4C" w:rsidP="00BF3DDC">
            <w:pPr>
              <w:pStyle w:val="a8"/>
              <w:rPr>
                <w:rFonts w:asciiTheme="majorBidi" w:hAnsiTheme="majorBidi" w:cstheme="majorBidi"/>
                <w:b/>
                <w:bCs/>
                <w:sz w:val="18"/>
                <w:szCs w:val="18"/>
                <w:lang w:bidi="ar-EG"/>
              </w:rPr>
            </w:pPr>
            <w:proofErr w:type="spellStart"/>
            <w:r w:rsidRPr="00BF3DDC">
              <w:rPr>
                <w:rFonts w:asciiTheme="majorBidi" w:hAnsiTheme="majorBidi" w:cstheme="majorBidi"/>
                <w:b/>
                <w:bCs/>
                <w:sz w:val="18"/>
                <w:szCs w:val="18"/>
                <w:lang w:bidi="ar-EG"/>
              </w:rPr>
              <w:t>primi-gravida</w:t>
            </w:r>
            <w:proofErr w:type="spellEnd"/>
          </w:p>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multi-</w:t>
            </w:r>
            <w:proofErr w:type="spellStart"/>
            <w:r w:rsidRPr="00BF3DDC">
              <w:rPr>
                <w:rFonts w:asciiTheme="majorBidi" w:hAnsiTheme="majorBidi" w:cstheme="majorBidi"/>
                <w:b/>
                <w:bCs/>
                <w:sz w:val="18"/>
                <w:szCs w:val="18"/>
                <w:lang w:bidi="ar-EG"/>
              </w:rPr>
              <w:t>gravida</w:t>
            </w:r>
            <w:proofErr w:type="spellEnd"/>
          </w:p>
        </w:tc>
        <w:tc>
          <w:tcPr>
            <w:tcW w:w="1516" w:type="dxa"/>
            <w:vAlign w:val="center"/>
          </w:tcPr>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6</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14</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37</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86</w:t>
            </w:r>
            <w:r w:rsidR="00BF3DDC">
              <w:rPr>
                <w:rFonts w:asciiTheme="majorBidi" w:hAnsiTheme="majorBidi" w:cstheme="majorBidi"/>
                <w:sz w:val="18"/>
                <w:szCs w:val="18"/>
                <w:lang w:bidi="ar-EG"/>
              </w:rPr>
              <w:t>]</w:t>
            </w:r>
          </w:p>
        </w:tc>
        <w:tc>
          <w:tcPr>
            <w:tcW w:w="1515" w:type="dxa"/>
            <w:vAlign w:val="center"/>
          </w:tcPr>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4</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8.2</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45</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91.8</w:t>
            </w:r>
            <w:r w:rsidR="00BF3DDC">
              <w:rPr>
                <w:rFonts w:asciiTheme="majorBidi" w:hAnsiTheme="majorBidi" w:cstheme="majorBidi"/>
                <w:sz w:val="18"/>
                <w:szCs w:val="18"/>
                <w:lang w:bidi="ar-EG"/>
              </w:rPr>
              <w:t>]</w:t>
            </w:r>
          </w:p>
        </w:tc>
        <w:tc>
          <w:tcPr>
            <w:tcW w:w="1515" w:type="dxa"/>
            <w:vAlign w:val="center"/>
          </w:tcPr>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8</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100</w:t>
            </w:r>
            <w:r w:rsidR="00BF3DDC">
              <w:rPr>
                <w:rFonts w:asciiTheme="majorBidi" w:hAnsiTheme="majorBidi" w:cstheme="majorBidi"/>
                <w:sz w:val="18"/>
                <w:szCs w:val="18"/>
                <w:lang w:bidi="ar-EG"/>
              </w:rPr>
              <w:t>]</w:t>
            </w:r>
          </w:p>
        </w:tc>
        <w:tc>
          <w:tcPr>
            <w:tcW w:w="1212" w:type="dxa"/>
            <w:vAlign w:val="center"/>
          </w:tcPr>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1.806*</w:t>
            </w:r>
          </w:p>
        </w:tc>
        <w:tc>
          <w:tcPr>
            <w:tcW w:w="1040" w:type="dxa"/>
            <w:vAlign w:val="center"/>
          </w:tcPr>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0.403</w:t>
            </w:r>
          </w:p>
        </w:tc>
      </w:tr>
      <w:tr w:rsidR="00456C4C" w:rsidRPr="00BF3DDC" w:rsidTr="00BF3DDC">
        <w:trPr>
          <w:trHeight w:val="818"/>
          <w:jc w:val="center"/>
        </w:trPr>
        <w:tc>
          <w:tcPr>
            <w:tcW w:w="2240" w:type="dxa"/>
            <w:vAlign w:val="center"/>
          </w:tcPr>
          <w:p w:rsidR="00456C4C" w:rsidRPr="00BF3DDC" w:rsidRDefault="00456C4C" w:rsidP="00BF3DDC">
            <w:pPr>
              <w:pStyle w:val="a8"/>
              <w:rPr>
                <w:rFonts w:asciiTheme="majorBidi" w:hAnsiTheme="majorBidi" w:cstheme="majorBidi"/>
                <w:b/>
                <w:bCs/>
                <w:sz w:val="18"/>
                <w:szCs w:val="18"/>
              </w:rPr>
            </w:pPr>
            <w:r w:rsidRPr="00BF3DDC">
              <w:rPr>
                <w:rFonts w:asciiTheme="majorBidi" w:hAnsiTheme="majorBidi" w:cstheme="majorBidi"/>
                <w:b/>
                <w:bCs/>
                <w:sz w:val="18"/>
                <w:szCs w:val="18"/>
              </w:rPr>
              <w:t>Gestational age</w:t>
            </w:r>
            <w:r w:rsidR="00BF3DDC">
              <w:rPr>
                <w:rFonts w:asciiTheme="majorBidi" w:hAnsiTheme="majorBidi" w:cstheme="majorBidi"/>
                <w:b/>
                <w:bCs/>
                <w:sz w:val="18"/>
                <w:szCs w:val="18"/>
              </w:rPr>
              <w:t xml:space="preserve"> [</w:t>
            </w:r>
            <w:r w:rsidRPr="00BF3DDC">
              <w:rPr>
                <w:rFonts w:asciiTheme="majorBidi" w:hAnsiTheme="majorBidi" w:cstheme="majorBidi"/>
                <w:b/>
                <w:bCs/>
                <w:sz w:val="18"/>
                <w:szCs w:val="18"/>
              </w:rPr>
              <w:t>weeks</w:t>
            </w:r>
            <w:r w:rsidR="00BF3DDC">
              <w:rPr>
                <w:rFonts w:asciiTheme="majorBidi" w:hAnsiTheme="majorBidi" w:cstheme="majorBidi"/>
                <w:b/>
                <w:bCs/>
                <w:sz w:val="18"/>
                <w:szCs w:val="18"/>
              </w:rPr>
              <w:t>]</w:t>
            </w:r>
          </w:p>
          <w:p w:rsidR="00456C4C" w:rsidRPr="00BF3DDC" w:rsidRDefault="00BF3DDC" w:rsidP="00BF3DDC">
            <w:pPr>
              <w:pStyle w:val="a8"/>
              <w:rPr>
                <w:rFonts w:asciiTheme="majorBidi" w:hAnsiTheme="majorBidi" w:cstheme="majorBidi"/>
                <w:b/>
                <w:bCs/>
                <w:sz w:val="18"/>
                <w:szCs w:val="18"/>
                <w:lang w:bidi="ar-EG"/>
              </w:rPr>
            </w:pPr>
            <w:r>
              <w:rPr>
                <w:rFonts w:asciiTheme="majorBidi" w:hAnsiTheme="majorBidi" w:cstheme="majorBidi"/>
                <w:b/>
                <w:bCs/>
                <w:sz w:val="18"/>
                <w:szCs w:val="18"/>
                <w:lang w:bidi="ar-EG"/>
              </w:rPr>
              <w:t xml:space="preserve"> [</w:t>
            </w:r>
            <w:proofErr w:type="spellStart"/>
            <w:r w:rsidR="00456C4C" w:rsidRPr="00BF3DDC">
              <w:rPr>
                <w:rFonts w:asciiTheme="majorBidi" w:hAnsiTheme="majorBidi" w:cstheme="majorBidi"/>
                <w:b/>
                <w:bCs/>
                <w:sz w:val="18"/>
                <w:szCs w:val="18"/>
                <w:lang w:bidi="ar-EG"/>
              </w:rPr>
              <w:t>mean±SD</w:t>
            </w:r>
            <w:proofErr w:type="spellEnd"/>
            <w:r>
              <w:rPr>
                <w:rFonts w:asciiTheme="majorBidi" w:hAnsiTheme="majorBidi" w:cstheme="majorBidi"/>
                <w:b/>
                <w:bCs/>
                <w:sz w:val="18"/>
                <w:szCs w:val="18"/>
                <w:lang w:bidi="ar-EG"/>
              </w:rPr>
              <w:t>]</w:t>
            </w:r>
          </w:p>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Range</w:t>
            </w:r>
          </w:p>
        </w:tc>
        <w:tc>
          <w:tcPr>
            <w:tcW w:w="1516" w:type="dxa"/>
            <w:vAlign w:val="center"/>
          </w:tcPr>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38.1±5d</w:t>
            </w:r>
          </w:p>
          <w:p w:rsidR="00456C4C" w:rsidRPr="00BF3DDC" w:rsidRDefault="00BF3DDC" w:rsidP="00BF3DDC">
            <w:pPr>
              <w:pStyle w:val="a8"/>
              <w:jc w:val="center"/>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00456C4C" w:rsidRPr="00BF3DDC">
              <w:rPr>
                <w:rFonts w:asciiTheme="majorBidi" w:hAnsiTheme="majorBidi" w:cstheme="majorBidi"/>
                <w:sz w:val="18"/>
                <w:szCs w:val="18"/>
                <w:lang w:bidi="ar-EG"/>
              </w:rPr>
              <w:t>37-38+6</w:t>
            </w:r>
            <w:r>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p>
        </w:tc>
        <w:tc>
          <w:tcPr>
            <w:tcW w:w="1515" w:type="dxa"/>
            <w:vAlign w:val="center"/>
          </w:tcPr>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37.8±4d</w:t>
            </w:r>
          </w:p>
          <w:p w:rsidR="00456C4C" w:rsidRPr="00BF3DDC" w:rsidRDefault="00BF3DDC" w:rsidP="00BF3DDC">
            <w:pPr>
              <w:pStyle w:val="a8"/>
              <w:jc w:val="center"/>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00456C4C" w:rsidRPr="00BF3DDC">
              <w:rPr>
                <w:rFonts w:asciiTheme="majorBidi" w:hAnsiTheme="majorBidi" w:cstheme="majorBidi"/>
                <w:sz w:val="18"/>
                <w:szCs w:val="18"/>
                <w:lang w:bidi="ar-EG"/>
              </w:rPr>
              <w:t>37-38+6</w:t>
            </w:r>
            <w:r>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p>
        </w:tc>
        <w:tc>
          <w:tcPr>
            <w:tcW w:w="1515" w:type="dxa"/>
            <w:vAlign w:val="center"/>
          </w:tcPr>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38.4±6d</w:t>
            </w:r>
          </w:p>
          <w:p w:rsidR="00456C4C" w:rsidRPr="00BF3DDC" w:rsidRDefault="00BF3DDC" w:rsidP="00BF3DDC">
            <w:pPr>
              <w:pStyle w:val="a8"/>
              <w:jc w:val="center"/>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00456C4C" w:rsidRPr="00BF3DDC">
              <w:rPr>
                <w:rFonts w:asciiTheme="majorBidi" w:hAnsiTheme="majorBidi" w:cstheme="majorBidi"/>
                <w:sz w:val="18"/>
                <w:szCs w:val="18"/>
                <w:lang w:bidi="ar-EG"/>
              </w:rPr>
              <w:t>37-38+6</w:t>
            </w:r>
            <w:r>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p>
        </w:tc>
        <w:tc>
          <w:tcPr>
            <w:tcW w:w="1212" w:type="dxa"/>
            <w:vAlign w:val="center"/>
          </w:tcPr>
          <w:p w:rsidR="00456C4C" w:rsidRPr="00BF3DDC" w:rsidRDefault="00456C4C" w:rsidP="00BF3DDC">
            <w:pPr>
              <w:pStyle w:val="a8"/>
              <w:jc w:val="center"/>
              <w:rPr>
                <w:rFonts w:asciiTheme="majorBidi" w:hAnsiTheme="majorBidi" w:cstheme="majorBidi"/>
                <w:sz w:val="18"/>
                <w:szCs w:val="18"/>
                <w:vertAlign w:val="superscript"/>
                <w:lang w:bidi="ar-EG"/>
              </w:rPr>
            </w:pPr>
            <w:r w:rsidRPr="00BF3DDC">
              <w:rPr>
                <w:rFonts w:asciiTheme="majorBidi" w:hAnsiTheme="majorBidi" w:cstheme="majorBidi"/>
                <w:sz w:val="18"/>
                <w:szCs w:val="18"/>
                <w:lang w:bidi="ar-EG"/>
              </w:rPr>
              <w:t>F test</w:t>
            </w:r>
            <w:r w:rsidRPr="00BF3DDC">
              <w:rPr>
                <w:rFonts w:asciiTheme="majorBidi" w:hAnsiTheme="majorBidi" w:cstheme="majorBidi"/>
                <w:sz w:val="18"/>
                <w:szCs w:val="18"/>
                <w:vertAlign w:val="superscript"/>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2.214</w:t>
            </w:r>
          </w:p>
        </w:tc>
        <w:tc>
          <w:tcPr>
            <w:tcW w:w="1040" w:type="dxa"/>
            <w:vAlign w:val="center"/>
          </w:tcPr>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0.141</w:t>
            </w:r>
          </w:p>
        </w:tc>
      </w:tr>
      <w:tr w:rsidR="00456C4C" w:rsidRPr="00BF3DDC" w:rsidTr="00BF3DDC">
        <w:trPr>
          <w:trHeight w:val="1142"/>
          <w:jc w:val="center"/>
        </w:trPr>
        <w:tc>
          <w:tcPr>
            <w:tcW w:w="2240" w:type="dxa"/>
          </w:tcPr>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Indication of CS</w:t>
            </w:r>
          </w:p>
          <w:p w:rsidR="00456C4C" w:rsidRPr="00BF3DDC" w:rsidRDefault="008A0416"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1</w:t>
            </w:r>
            <w:r w:rsidR="00456C4C" w:rsidRPr="00BF3DDC">
              <w:rPr>
                <w:rFonts w:asciiTheme="majorBidi" w:hAnsiTheme="majorBidi" w:cstheme="majorBidi"/>
                <w:b/>
                <w:bCs/>
                <w:sz w:val="18"/>
                <w:szCs w:val="18"/>
                <w:lang w:bidi="ar-EG"/>
              </w:rPr>
              <w:t>ry infertility</w:t>
            </w:r>
          </w:p>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ECS</w:t>
            </w:r>
            <w:r w:rsidR="00BF3DDC">
              <w:rPr>
                <w:rFonts w:asciiTheme="majorBidi" w:hAnsiTheme="majorBidi" w:cstheme="majorBidi"/>
                <w:b/>
                <w:bCs/>
                <w:sz w:val="18"/>
                <w:szCs w:val="18"/>
                <w:lang w:bidi="ar-EG"/>
              </w:rPr>
              <w:t xml:space="preserve"> [</w:t>
            </w:r>
            <w:r w:rsidRPr="00BF3DDC">
              <w:rPr>
                <w:rFonts w:asciiTheme="majorBidi" w:hAnsiTheme="majorBidi" w:cstheme="majorBidi"/>
                <w:b/>
                <w:bCs/>
                <w:sz w:val="18"/>
                <w:szCs w:val="18"/>
                <w:lang w:bidi="ar-EG"/>
              </w:rPr>
              <w:t>CPD</w:t>
            </w:r>
            <w:r w:rsidR="00BF3DDC">
              <w:rPr>
                <w:rFonts w:asciiTheme="majorBidi" w:hAnsiTheme="majorBidi" w:cstheme="majorBidi"/>
                <w:b/>
                <w:bCs/>
                <w:sz w:val="18"/>
                <w:szCs w:val="18"/>
                <w:lang w:bidi="ar-EG"/>
              </w:rPr>
              <w:t>]</w:t>
            </w:r>
          </w:p>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ECS</w:t>
            </w:r>
            <w:r w:rsidR="00BF3DDC">
              <w:rPr>
                <w:rFonts w:asciiTheme="majorBidi" w:hAnsiTheme="majorBidi" w:cstheme="majorBidi"/>
                <w:b/>
                <w:bCs/>
                <w:sz w:val="18"/>
                <w:szCs w:val="18"/>
                <w:lang w:bidi="ar-EG"/>
              </w:rPr>
              <w:t xml:space="preserve"> [</w:t>
            </w:r>
            <w:r w:rsidRPr="00BF3DDC">
              <w:rPr>
                <w:rFonts w:asciiTheme="majorBidi" w:hAnsiTheme="majorBidi" w:cstheme="majorBidi"/>
                <w:b/>
                <w:bCs/>
                <w:sz w:val="18"/>
                <w:szCs w:val="18"/>
                <w:lang w:bidi="ar-EG"/>
              </w:rPr>
              <w:t>old age</w:t>
            </w:r>
            <w:r w:rsidR="00BF3DDC">
              <w:rPr>
                <w:rFonts w:asciiTheme="majorBidi" w:hAnsiTheme="majorBidi" w:cstheme="majorBidi"/>
                <w:b/>
                <w:bCs/>
                <w:sz w:val="18"/>
                <w:szCs w:val="18"/>
                <w:lang w:bidi="ar-EG"/>
              </w:rPr>
              <w:t>]</w:t>
            </w:r>
          </w:p>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CS</w:t>
            </w:r>
            <w:r w:rsidR="0066504D" w:rsidRPr="00BF3DDC">
              <w:rPr>
                <w:rFonts w:asciiTheme="majorBidi" w:hAnsiTheme="majorBidi" w:cstheme="majorBidi"/>
                <w:b/>
                <w:bCs/>
                <w:sz w:val="18"/>
                <w:szCs w:val="18"/>
                <w:lang w:bidi="ar-EG"/>
              </w:rPr>
              <w:t xml:space="preserve"> scar</w:t>
            </w:r>
          </w:p>
        </w:tc>
        <w:tc>
          <w:tcPr>
            <w:tcW w:w="1516" w:type="dxa"/>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1</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2.3%</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2</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4.7%</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3</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7%</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37</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86%</w:t>
            </w:r>
            <w:r w:rsidR="00BF3DDC">
              <w:rPr>
                <w:rFonts w:asciiTheme="majorBidi" w:hAnsiTheme="majorBidi" w:cstheme="majorBidi"/>
                <w:sz w:val="18"/>
                <w:szCs w:val="18"/>
                <w:lang w:bidi="ar-EG"/>
              </w:rPr>
              <w:t>]</w:t>
            </w:r>
          </w:p>
        </w:tc>
        <w:tc>
          <w:tcPr>
            <w:tcW w:w="1515" w:type="dxa"/>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4</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8.2%</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45</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91.8%</w:t>
            </w:r>
            <w:r w:rsidR="00BF3DDC">
              <w:rPr>
                <w:rFonts w:asciiTheme="majorBidi" w:hAnsiTheme="majorBidi" w:cstheme="majorBidi"/>
                <w:sz w:val="18"/>
                <w:szCs w:val="18"/>
                <w:lang w:bidi="ar-EG"/>
              </w:rPr>
              <w:t>]</w:t>
            </w:r>
          </w:p>
        </w:tc>
        <w:tc>
          <w:tcPr>
            <w:tcW w:w="1515" w:type="dxa"/>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8</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100%</w:t>
            </w:r>
            <w:r w:rsidR="00BF3DDC">
              <w:rPr>
                <w:rFonts w:asciiTheme="majorBidi" w:hAnsiTheme="majorBidi" w:cstheme="majorBidi"/>
                <w:sz w:val="18"/>
                <w:szCs w:val="18"/>
                <w:lang w:bidi="ar-EG"/>
              </w:rPr>
              <w:t>]</w:t>
            </w:r>
          </w:p>
        </w:tc>
        <w:tc>
          <w:tcPr>
            <w:tcW w:w="1212" w:type="dxa"/>
          </w:tcPr>
          <w:p w:rsidR="008A0416" w:rsidRPr="00BF3DDC" w:rsidRDefault="008A0416" w:rsidP="00BF3DDC">
            <w:pPr>
              <w:pStyle w:val="a8"/>
              <w:jc w:val="center"/>
              <w:rPr>
                <w:rFonts w:asciiTheme="majorBidi" w:hAnsiTheme="majorBidi" w:cstheme="majorBidi"/>
                <w:sz w:val="18"/>
                <w:szCs w:val="18"/>
                <w:lang w:bidi="ar-EG"/>
              </w:rPr>
            </w:pPr>
          </w:p>
          <w:p w:rsidR="008A0416" w:rsidRPr="00BF3DDC" w:rsidRDefault="008A0416"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6.412</w:t>
            </w:r>
          </w:p>
        </w:tc>
        <w:tc>
          <w:tcPr>
            <w:tcW w:w="1040" w:type="dxa"/>
          </w:tcPr>
          <w:p w:rsidR="008A0416" w:rsidRPr="00BF3DDC" w:rsidRDefault="008A0416" w:rsidP="00BF3DDC">
            <w:pPr>
              <w:pStyle w:val="a8"/>
              <w:jc w:val="center"/>
              <w:rPr>
                <w:rFonts w:asciiTheme="majorBidi" w:hAnsiTheme="majorBidi" w:cstheme="majorBidi"/>
                <w:sz w:val="18"/>
                <w:szCs w:val="18"/>
                <w:lang w:bidi="ar-EG"/>
              </w:rPr>
            </w:pPr>
          </w:p>
          <w:p w:rsidR="008A0416" w:rsidRPr="00BF3DDC" w:rsidRDefault="008A0416"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0.372</w:t>
            </w:r>
          </w:p>
        </w:tc>
      </w:tr>
      <w:tr w:rsidR="00456C4C" w:rsidRPr="00BF3DDC" w:rsidTr="00BF3DDC">
        <w:trPr>
          <w:trHeight w:val="521"/>
          <w:jc w:val="center"/>
        </w:trPr>
        <w:tc>
          <w:tcPr>
            <w:tcW w:w="2240" w:type="dxa"/>
          </w:tcPr>
          <w:p w:rsidR="00456C4C" w:rsidRPr="00BF3DDC" w:rsidRDefault="00456C4C" w:rsidP="00BF3DDC">
            <w:pPr>
              <w:pStyle w:val="a8"/>
              <w:rPr>
                <w:rFonts w:asciiTheme="majorBidi" w:hAnsiTheme="majorBidi" w:cstheme="majorBidi"/>
                <w:b/>
                <w:bCs/>
                <w:sz w:val="18"/>
                <w:szCs w:val="18"/>
              </w:rPr>
            </w:pPr>
            <w:r w:rsidRPr="00BF3DDC">
              <w:rPr>
                <w:rFonts w:asciiTheme="majorBidi" w:hAnsiTheme="majorBidi" w:cstheme="majorBidi"/>
                <w:b/>
                <w:bCs/>
                <w:sz w:val="18"/>
                <w:szCs w:val="18"/>
              </w:rPr>
              <w:t xml:space="preserve">Type of </w:t>
            </w:r>
            <w:proofErr w:type="spellStart"/>
            <w:r w:rsidRPr="00BF3DDC">
              <w:rPr>
                <w:rFonts w:asciiTheme="majorBidi" w:hAnsiTheme="majorBidi" w:cstheme="majorBidi"/>
                <w:b/>
                <w:bCs/>
                <w:sz w:val="18"/>
                <w:szCs w:val="18"/>
              </w:rPr>
              <w:t>anaesthesia</w:t>
            </w:r>
            <w:proofErr w:type="spellEnd"/>
          </w:p>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General</w:t>
            </w:r>
          </w:p>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spinal</w:t>
            </w:r>
          </w:p>
        </w:tc>
        <w:tc>
          <w:tcPr>
            <w:tcW w:w="1516" w:type="dxa"/>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43</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100%</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p>
        </w:tc>
        <w:tc>
          <w:tcPr>
            <w:tcW w:w="1515" w:type="dxa"/>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1</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2%</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48</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98%</w:t>
            </w:r>
            <w:r w:rsidR="00BF3DDC">
              <w:rPr>
                <w:rFonts w:asciiTheme="majorBidi" w:hAnsiTheme="majorBidi" w:cstheme="majorBidi"/>
                <w:sz w:val="18"/>
                <w:szCs w:val="18"/>
                <w:lang w:bidi="ar-EG"/>
              </w:rPr>
              <w:t>]</w:t>
            </w:r>
          </w:p>
        </w:tc>
        <w:tc>
          <w:tcPr>
            <w:tcW w:w="1515" w:type="dxa"/>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0%</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8</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100%</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p>
        </w:tc>
        <w:tc>
          <w:tcPr>
            <w:tcW w:w="1212" w:type="dxa"/>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1.246</w:t>
            </w:r>
          </w:p>
        </w:tc>
        <w:tc>
          <w:tcPr>
            <w:tcW w:w="1040" w:type="dxa"/>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0.591</w:t>
            </w:r>
          </w:p>
        </w:tc>
      </w:tr>
      <w:tr w:rsidR="00456C4C" w:rsidRPr="00BF3DDC" w:rsidTr="00BF3DDC">
        <w:trPr>
          <w:trHeight w:val="684"/>
          <w:jc w:val="center"/>
        </w:trPr>
        <w:tc>
          <w:tcPr>
            <w:tcW w:w="2240" w:type="dxa"/>
            <w:vAlign w:val="center"/>
          </w:tcPr>
          <w:p w:rsidR="00456C4C" w:rsidRPr="00BF3DDC" w:rsidRDefault="00456C4C" w:rsidP="00BF3DDC">
            <w:pPr>
              <w:pStyle w:val="a8"/>
              <w:rPr>
                <w:rFonts w:asciiTheme="majorBidi" w:hAnsiTheme="majorBidi" w:cstheme="majorBidi"/>
                <w:b/>
                <w:bCs/>
                <w:sz w:val="18"/>
                <w:szCs w:val="18"/>
              </w:rPr>
            </w:pPr>
            <w:r w:rsidRPr="00BF3DDC">
              <w:rPr>
                <w:rFonts w:asciiTheme="majorBidi" w:hAnsiTheme="majorBidi" w:cstheme="majorBidi"/>
                <w:b/>
                <w:bCs/>
                <w:sz w:val="18"/>
                <w:szCs w:val="18"/>
              </w:rPr>
              <w:t>Gender:</w:t>
            </w:r>
          </w:p>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female</w:t>
            </w:r>
          </w:p>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male</w:t>
            </w:r>
          </w:p>
        </w:tc>
        <w:tc>
          <w:tcPr>
            <w:tcW w:w="1516" w:type="dxa"/>
          </w:tcPr>
          <w:p w:rsidR="008A0416" w:rsidRPr="00BF3DDC" w:rsidRDefault="008A0416" w:rsidP="00BF3DDC">
            <w:pPr>
              <w:pStyle w:val="a8"/>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10</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23.3%</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33</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76.7%</w:t>
            </w:r>
            <w:r w:rsidR="00BF3DDC">
              <w:rPr>
                <w:rFonts w:asciiTheme="majorBidi" w:hAnsiTheme="majorBidi" w:cstheme="majorBidi"/>
                <w:sz w:val="18"/>
                <w:szCs w:val="18"/>
                <w:lang w:bidi="ar-EG"/>
              </w:rPr>
              <w:t>]</w:t>
            </w:r>
          </w:p>
        </w:tc>
        <w:tc>
          <w:tcPr>
            <w:tcW w:w="1515" w:type="dxa"/>
          </w:tcPr>
          <w:p w:rsidR="008A0416" w:rsidRPr="00BF3DDC" w:rsidRDefault="008A0416" w:rsidP="00BF3DDC">
            <w:pPr>
              <w:pStyle w:val="a8"/>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15</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30.4%</w:t>
            </w:r>
            <w:r w:rsidR="00BF3DDC">
              <w:rPr>
                <w:rFonts w:asciiTheme="majorBidi" w:hAnsiTheme="majorBidi" w:cstheme="majorBidi"/>
                <w:sz w:val="18"/>
                <w:szCs w:val="18"/>
                <w:lang w:bidi="ar-EG"/>
              </w:rPr>
              <w:t>]</w:t>
            </w:r>
            <w:r w:rsidR="00A6744F" w:rsidRP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34</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69.6%</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p>
        </w:tc>
        <w:tc>
          <w:tcPr>
            <w:tcW w:w="1515" w:type="dxa"/>
          </w:tcPr>
          <w:p w:rsidR="008A0416" w:rsidRPr="00BF3DDC" w:rsidRDefault="008A0416"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2</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25%</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6</w:t>
            </w:r>
            <w:r w:rsidR="00BF3DDC">
              <w:rPr>
                <w:rFonts w:asciiTheme="majorBidi" w:hAnsiTheme="majorBidi" w:cstheme="majorBidi"/>
                <w:sz w:val="18"/>
                <w:szCs w:val="18"/>
                <w:lang w:bidi="ar-EG"/>
              </w:rPr>
              <w:t xml:space="preserve"> [</w:t>
            </w:r>
            <w:r w:rsidRPr="00BF3DDC">
              <w:rPr>
                <w:rFonts w:asciiTheme="majorBidi" w:hAnsiTheme="majorBidi" w:cstheme="majorBidi"/>
                <w:sz w:val="18"/>
                <w:szCs w:val="18"/>
                <w:lang w:bidi="ar-EG"/>
              </w:rPr>
              <w:t>75%</w:t>
            </w:r>
            <w:r w:rsidR="00BF3DDC">
              <w:rPr>
                <w:rFonts w:asciiTheme="majorBidi" w:hAnsiTheme="majorBidi" w:cstheme="majorBidi"/>
                <w:sz w:val="18"/>
                <w:szCs w:val="18"/>
                <w:lang w:bidi="ar-EG"/>
              </w:rPr>
              <w:t>]</w:t>
            </w:r>
          </w:p>
          <w:p w:rsidR="00456C4C" w:rsidRPr="00BF3DDC" w:rsidRDefault="00456C4C" w:rsidP="00BF3DDC">
            <w:pPr>
              <w:pStyle w:val="a8"/>
              <w:jc w:val="center"/>
              <w:rPr>
                <w:rFonts w:asciiTheme="majorBidi" w:hAnsiTheme="majorBidi" w:cstheme="majorBidi"/>
                <w:sz w:val="18"/>
                <w:szCs w:val="18"/>
                <w:lang w:bidi="ar-EG"/>
              </w:rPr>
            </w:pPr>
          </w:p>
        </w:tc>
        <w:tc>
          <w:tcPr>
            <w:tcW w:w="1212" w:type="dxa"/>
            <w:vAlign w:val="center"/>
          </w:tcPr>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0.647</w:t>
            </w:r>
          </w:p>
        </w:tc>
        <w:tc>
          <w:tcPr>
            <w:tcW w:w="1040" w:type="dxa"/>
            <w:vAlign w:val="center"/>
          </w:tcPr>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0.572</w:t>
            </w:r>
          </w:p>
        </w:tc>
      </w:tr>
      <w:tr w:rsidR="00456C4C" w:rsidRPr="00BF3DDC" w:rsidTr="00BF3DDC">
        <w:trPr>
          <w:trHeight w:val="416"/>
          <w:jc w:val="center"/>
        </w:trPr>
        <w:tc>
          <w:tcPr>
            <w:tcW w:w="2240" w:type="dxa"/>
            <w:vAlign w:val="center"/>
          </w:tcPr>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rPr>
              <w:t>Post- delivery weight:</w:t>
            </w:r>
          </w:p>
          <w:p w:rsidR="00456C4C" w:rsidRPr="00BF3DDC" w:rsidRDefault="00BF3DDC" w:rsidP="00BF3DDC">
            <w:pPr>
              <w:pStyle w:val="a8"/>
              <w:rPr>
                <w:rFonts w:asciiTheme="majorBidi" w:hAnsiTheme="majorBidi" w:cstheme="majorBidi"/>
                <w:b/>
                <w:bCs/>
                <w:sz w:val="18"/>
                <w:szCs w:val="18"/>
                <w:lang w:bidi="ar-EG"/>
              </w:rPr>
            </w:pPr>
            <w:r>
              <w:rPr>
                <w:rFonts w:asciiTheme="majorBidi" w:hAnsiTheme="majorBidi" w:cstheme="majorBidi"/>
                <w:b/>
                <w:bCs/>
                <w:sz w:val="18"/>
                <w:szCs w:val="18"/>
                <w:lang w:bidi="ar-EG"/>
              </w:rPr>
              <w:t xml:space="preserve"> [</w:t>
            </w:r>
            <w:proofErr w:type="spellStart"/>
            <w:r w:rsidR="00456C4C" w:rsidRPr="00BF3DDC">
              <w:rPr>
                <w:rFonts w:asciiTheme="majorBidi" w:hAnsiTheme="majorBidi" w:cstheme="majorBidi"/>
                <w:b/>
                <w:bCs/>
                <w:sz w:val="18"/>
                <w:szCs w:val="18"/>
                <w:lang w:bidi="ar-EG"/>
              </w:rPr>
              <w:t>mean±SD</w:t>
            </w:r>
            <w:proofErr w:type="spellEnd"/>
            <w:r>
              <w:rPr>
                <w:rFonts w:asciiTheme="majorBidi" w:hAnsiTheme="majorBidi" w:cstheme="majorBidi"/>
                <w:b/>
                <w:bCs/>
                <w:sz w:val="18"/>
                <w:szCs w:val="18"/>
                <w:lang w:bidi="ar-EG"/>
              </w:rPr>
              <w:t>]</w:t>
            </w:r>
          </w:p>
          <w:p w:rsidR="00456C4C" w:rsidRPr="00BF3DDC" w:rsidRDefault="00456C4C" w:rsidP="00BF3DDC">
            <w:pPr>
              <w:pStyle w:val="a8"/>
              <w:rPr>
                <w:rFonts w:asciiTheme="majorBidi" w:hAnsiTheme="majorBidi" w:cstheme="majorBidi"/>
                <w:b/>
                <w:bCs/>
                <w:sz w:val="18"/>
                <w:szCs w:val="18"/>
                <w:lang w:bidi="ar-EG"/>
              </w:rPr>
            </w:pPr>
            <w:r w:rsidRPr="00BF3DDC">
              <w:rPr>
                <w:rFonts w:asciiTheme="majorBidi" w:hAnsiTheme="majorBidi" w:cstheme="majorBidi"/>
                <w:b/>
                <w:bCs/>
                <w:sz w:val="18"/>
                <w:szCs w:val="18"/>
                <w:lang w:bidi="ar-EG"/>
              </w:rPr>
              <w:t>Range</w:t>
            </w:r>
          </w:p>
        </w:tc>
        <w:tc>
          <w:tcPr>
            <w:tcW w:w="1516" w:type="dxa"/>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3283.2±337.2</w:t>
            </w:r>
          </w:p>
          <w:p w:rsidR="00456C4C" w:rsidRPr="00BF3DDC" w:rsidRDefault="00BF3DDC" w:rsidP="00BF3DDC">
            <w:pPr>
              <w:pStyle w:val="a8"/>
              <w:jc w:val="center"/>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00456C4C" w:rsidRPr="00BF3DDC">
              <w:rPr>
                <w:rFonts w:asciiTheme="majorBidi" w:hAnsiTheme="majorBidi" w:cstheme="majorBidi"/>
                <w:sz w:val="18"/>
                <w:szCs w:val="18"/>
                <w:lang w:bidi="ar-EG"/>
              </w:rPr>
              <w:t>2700-4100</w:t>
            </w:r>
            <w:r>
              <w:rPr>
                <w:rFonts w:asciiTheme="majorBidi" w:hAnsiTheme="majorBidi" w:cstheme="majorBidi"/>
                <w:sz w:val="18"/>
                <w:szCs w:val="18"/>
                <w:lang w:bidi="ar-EG"/>
              </w:rPr>
              <w:t>]</w:t>
            </w:r>
          </w:p>
        </w:tc>
        <w:tc>
          <w:tcPr>
            <w:tcW w:w="1515" w:type="dxa"/>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3210.1±356.4</w:t>
            </w:r>
          </w:p>
          <w:p w:rsidR="00456C4C" w:rsidRPr="00BF3DDC" w:rsidRDefault="00BF3DDC" w:rsidP="00BF3DDC">
            <w:pPr>
              <w:pStyle w:val="a8"/>
              <w:jc w:val="center"/>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00456C4C" w:rsidRPr="00BF3DDC">
              <w:rPr>
                <w:rFonts w:asciiTheme="majorBidi" w:hAnsiTheme="majorBidi" w:cstheme="majorBidi"/>
                <w:sz w:val="18"/>
                <w:szCs w:val="18"/>
                <w:lang w:bidi="ar-EG"/>
              </w:rPr>
              <w:t>2700-4200</w:t>
            </w:r>
            <w:r>
              <w:rPr>
                <w:rFonts w:asciiTheme="majorBidi" w:hAnsiTheme="majorBidi" w:cstheme="majorBidi"/>
                <w:sz w:val="18"/>
                <w:szCs w:val="18"/>
                <w:lang w:bidi="ar-EG"/>
              </w:rPr>
              <w:t>]</w:t>
            </w:r>
          </w:p>
        </w:tc>
        <w:tc>
          <w:tcPr>
            <w:tcW w:w="1515" w:type="dxa"/>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3188.2±317.4</w:t>
            </w:r>
          </w:p>
          <w:p w:rsidR="00456C4C" w:rsidRPr="00BF3DDC" w:rsidRDefault="00BF3DDC" w:rsidP="00BF3DDC">
            <w:pPr>
              <w:pStyle w:val="a8"/>
              <w:jc w:val="center"/>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00456C4C" w:rsidRPr="00BF3DDC">
              <w:rPr>
                <w:rFonts w:asciiTheme="majorBidi" w:hAnsiTheme="majorBidi" w:cstheme="majorBidi"/>
                <w:sz w:val="18"/>
                <w:szCs w:val="18"/>
                <w:lang w:bidi="ar-EG"/>
              </w:rPr>
              <w:t>2800-3700</w:t>
            </w:r>
            <w:r>
              <w:rPr>
                <w:rFonts w:asciiTheme="majorBidi" w:hAnsiTheme="majorBidi" w:cstheme="majorBidi"/>
                <w:sz w:val="18"/>
                <w:szCs w:val="18"/>
                <w:lang w:bidi="ar-EG"/>
              </w:rPr>
              <w:t>]</w:t>
            </w:r>
          </w:p>
        </w:tc>
        <w:tc>
          <w:tcPr>
            <w:tcW w:w="1212" w:type="dxa"/>
            <w:vAlign w:val="center"/>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vertAlign w:val="superscript"/>
                <w:lang w:bidi="ar-EG"/>
              </w:rPr>
            </w:pPr>
            <w:r w:rsidRPr="00BF3DDC">
              <w:rPr>
                <w:rFonts w:asciiTheme="majorBidi" w:hAnsiTheme="majorBidi" w:cstheme="majorBidi"/>
                <w:sz w:val="18"/>
                <w:szCs w:val="18"/>
                <w:lang w:bidi="ar-EG"/>
              </w:rPr>
              <w:t>F Test</w:t>
            </w:r>
            <w:r w:rsidRPr="00BF3DDC">
              <w:rPr>
                <w:rFonts w:asciiTheme="majorBidi" w:hAnsiTheme="majorBidi" w:cstheme="majorBidi"/>
                <w:sz w:val="18"/>
                <w:szCs w:val="18"/>
                <w:vertAlign w:val="superscript"/>
                <w:lang w:bidi="ar-EG"/>
              </w:rPr>
              <w:t>=</w:t>
            </w: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0.620</w:t>
            </w:r>
          </w:p>
        </w:tc>
        <w:tc>
          <w:tcPr>
            <w:tcW w:w="1040" w:type="dxa"/>
            <w:vAlign w:val="center"/>
          </w:tcPr>
          <w:p w:rsidR="00456C4C" w:rsidRPr="00BF3DDC" w:rsidRDefault="00456C4C" w:rsidP="00BF3DDC">
            <w:pPr>
              <w:pStyle w:val="a8"/>
              <w:jc w:val="center"/>
              <w:rPr>
                <w:rFonts w:asciiTheme="majorBidi" w:hAnsiTheme="majorBidi" w:cstheme="majorBidi"/>
                <w:sz w:val="18"/>
                <w:szCs w:val="18"/>
                <w:lang w:bidi="ar-EG"/>
              </w:rPr>
            </w:pPr>
          </w:p>
          <w:p w:rsidR="00456C4C" w:rsidRPr="00BF3DDC" w:rsidRDefault="00456C4C" w:rsidP="00BF3DDC">
            <w:pPr>
              <w:pStyle w:val="a8"/>
              <w:jc w:val="center"/>
              <w:rPr>
                <w:rFonts w:asciiTheme="majorBidi" w:hAnsiTheme="majorBidi" w:cstheme="majorBidi"/>
                <w:sz w:val="18"/>
                <w:szCs w:val="18"/>
                <w:lang w:bidi="ar-EG"/>
              </w:rPr>
            </w:pPr>
            <w:r w:rsidRPr="00BF3DDC">
              <w:rPr>
                <w:rFonts w:asciiTheme="majorBidi" w:hAnsiTheme="majorBidi" w:cstheme="majorBidi"/>
                <w:sz w:val="18"/>
                <w:szCs w:val="18"/>
                <w:lang w:bidi="ar-EG"/>
              </w:rPr>
              <w:t>0.410</w:t>
            </w:r>
          </w:p>
        </w:tc>
      </w:tr>
    </w:tbl>
    <w:p w:rsidR="00AA3D1F" w:rsidRPr="007D2CC4" w:rsidRDefault="005D74E9" w:rsidP="00262301">
      <w:pPr>
        <w:autoSpaceDE w:val="0"/>
        <w:autoSpaceDN w:val="0"/>
        <w:adjustRightInd w:val="0"/>
        <w:spacing w:after="0" w:line="240" w:lineRule="auto"/>
        <w:jc w:val="both"/>
        <w:rPr>
          <w:rFonts w:asciiTheme="majorBidi" w:hAnsiTheme="majorBidi" w:cstheme="majorBidi"/>
          <w:sz w:val="20"/>
          <w:szCs w:val="20"/>
        </w:rPr>
      </w:pPr>
      <w:r w:rsidRPr="007D2CC4">
        <w:rPr>
          <w:rFonts w:asciiTheme="majorBidi" w:hAnsiTheme="majorBidi" w:cstheme="majorBidi"/>
          <w:sz w:val="20"/>
          <w:szCs w:val="20"/>
        </w:rPr>
        <w:t xml:space="preserve">The number of neonates being admitted to </w:t>
      </w:r>
      <w:r w:rsidR="00C7267C" w:rsidRPr="007D2CC4">
        <w:rPr>
          <w:rFonts w:asciiTheme="majorBidi" w:hAnsiTheme="majorBidi" w:cstheme="majorBidi"/>
          <w:sz w:val="20"/>
          <w:szCs w:val="20"/>
        </w:rPr>
        <w:t>NICU</w:t>
      </w:r>
      <w:r w:rsidRPr="007D2CC4">
        <w:rPr>
          <w:rFonts w:asciiTheme="majorBidi" w:hAnsiTheme="majorBidi" w:cstheme="majorBidi"/>
          <w:sz w:val="20"/>
          <w:szCs w:val="20"/>
        </w:rPr>
        <w:t xml:space="preserve"> with respiratory morbidities after elective CS was slightly lower</w:t>
      </w:r>
      <w:r w:rsidR="003F1EAC" w:rsidRPr="007D2CC4">
        <w:rPr>
          <w:rFonts w:asciiTheme="majorBidi" w:hAnsiTheme="majorBidi" w:cstheme="majorBidi"/>
          <w:sz w:val="20"/>
          <w:szCs w:val="20"/>
        </w:rPr>
        <w:t xml:space="preserve"> </w:t>
      </w:r>
      <w:r w:rsidRPr="007D2CC4">
        <w:rPr>
          <w:rFonts w:asciiTheme="majorBidi" w:hAnsiTheme="majorBidi" w:cstheme="majorBidi"/>
          <w:sz w:val="20"/>
          <w:szCs w:val="20"/>
        </w:rPr>
        <w:t xml:space="preserve">in group1 [no corticosteroid] when compared to group 2&amp; 3[corticosteroid exposed groups] </w:t>
      </w:r>
      <w:r w:rsidR="00BF3DDC">
        <w:rPr>
          <w:rFonts w:asciiTheme="majorBidi" w:hAnsiTheme="majorBidi" w:cstheme="majorBidi"/>
          <w:sz w:val="20"/>
          <w:szCs w:val="20"/>
        </w:rPr>
        <w:t xml:space="preserve"> [</w:t>
      </w:r>
      <w:r w:rsidRPr="007D2CC4">
        <w:rPr>
          <w:rFonts w:asciiTheme="majorBidi" w:hAnsiTheme="majorBidi" w:cstheme="majorBidi"/>
          <w:sz w:val="20"/>
          <w:szCs w:val="20"/>
        </w:rPr>
        <w:t>43% vs. 57% respectively from the total number of the studied 100  neonates</w:t>
      </w:r>
      <w:r w:rsidR="00BF3DDC">
        <w:rPr>
          <w:rFonts w:asciiTheme="majorBidi" w:hAnsiTheme="majorBidi" w:cstheme="majorBidi"/>
          <w:sz w:val="20"/>
          <w:szCs w:val="20"/>
        </w:rPr>
        <w:t>]</w:t>
      </w:r>
      <w:r w:rsidRPr="007D2CC4">
        <w:rPr>
          <w:rFonts w:asciiTheme="majorBidi" w:hAnsiTheme="majorBidi" w:cstheme="majorBidi"/>
          <w:sz w:val="20"/>
          <w:szCs w:val="20"/>
        </w:rPr>
        <w:t>.Antenatal administration of dexamethasone was not associated with reduction in the risk of neonatal admission to PCBU.</w:t>
      </w:r>
      <w:r w:rsidRPr="007D2CC4">
        <w:rPr>
          <w:rFonts w:asciiTheme="majorBidi" w:hAnsiTheme="majorBidi" w:cstheme="majorBidi"/>
          <w:b/>
          <w:bCs/>
          <w:sz w:val="20"/>
          <w:szCs w:val="20"/>
        </w:rPr>
        <w:t xml:space="preserve"> </w:t>
      </w:r>
      <w:r w:rsidR="00C06338" w:rsidRPr="007D2CC4">
        <w:rPr>
          <w:rFonts w:asciiTheme="majorBidi" w:hAnsiTheme="majorBidi" w:cstheme="majorBidi"/>
          <w:sz w:val="20"/>
          <w:szCs w:val="20"/>
        </w:rPr>
        <w:t>Table</w:t>
      </w:r>
      <w:r w:rsidR="00BF3DDC">
        <w:rPr>
          <w:rFonts w:asciiTheme="majorBidi" w:hAnsiTheme="majorBidi" w:cstheme="majorBidi"/>
          <w:sz w:val="20"/>
          <w:szCs w:val="20"/>
        </w:rPr>
        <w:t xml:space="preserve"> [</w:t>
      </w:r>
      <w:r w:rsidR="003F1EAC" w:rsidRPr="007D2CC4">
        <w:rPr>
          <w:rFonts w:asciiTheme="majorBidi" w:hAnsiTheme="majorBidi" w:cstheme="majorBidi"/>
          <w:sz w:val="20"/>
          <w:szCs w:val="20"/>
        </w:rPr>
        <w:t>2</w:t>
      </w:r>
      <w:r w:rsidR="00BF3DDC">
        <w:rPr>
          <w:rFonts w:asciiTheme="majorBidi" w:hAnsiTheme="majorBidi" w:cstheme="majorBidi"/>
          <w:sz w:val="20"/>
          <w:szCs w:val="20"/>
        </w:rPr>
        <w:t>]</w:t>
      </w:r>
      <w:r w:rsidR="00C06338" w:rsidRPr="007D2CC4">
        <w:rPr>
          <w:rFonts w:asciiTheme="majorBidi" w:hAnsiTheme="majorBidi" w:cstheme="majorBidi"/>
          <w:sz w:val="20"/>
          <w:szCs w:val="20"/>
        </w:rPr>
        <w:t>.</w:t>
      </w:r>
    </w:p>
    <w:p w:rsidR="002473FF" w:rsidRPr="007D2CC4" w:rsidRDefault="00640455" w:rsidP="00262301">
      <w:pPr>
        <w:autoSpaceDE w:val="0"/>
        <w:autoSpaceDN w:val="0"/>
        <w:adjustRightInd w:val="0"/>
        <w:spacing w:after="0" w:line="240" w:lineRule="auto"/>
        <w:jc w:val="both"/>
        <w:rPr>
          <w:rFonts w:asciiTheme="majorBidi" w:hAnsiTheme="majorBidi" w:cstheme="majorBidi"/>
          <w:sz w:val="20"/>
          <w:szCs w:val="20"/>
        </w:rPr>
      </w:pPr>
      <w:r w:rsidRPr="007D2CC4">
        <w:rPr>
          <w:rFonts w:asciiTheme="majorBidi" w:hAnsiTheme="majorBidi" w:cstheme="majorBidi"/>
          <w:sz w:val="20"/>
          <w:szCs w:val="20"/>
        </w:rPr>
        <w:t xml:space="preserve"> </w:t>
      </w:r>
      <w:r w:rsidR="00C06338" w:rsidRPr="007D2CC4">
        <w:rPr>
          <w:rFonts w:asciiTheme="majorBidi" w:hAnsiTheme="majorBidi" w:cstheme="majorBidi"/>
          <w:sz w:val="20"/>
          <w:szCs w:val="20"/>
        </w:rPr>
        <w:t>A</w:t>
      </w:r>
      <w:r w:rsidR="005D74E9" w:rsidRPr="007D2CC4">
        <w:rPr>
          <w:rFonts w:asciiTheme="majorBidi" w:hAnsiTheme="majorBidi" w:cstheme="majorBidi"/>
          <w:sz w:val="20"/>
          <w:szCs w:val="20"/>
        </w:rPr>
        <w:t xml:space="preserve">ll </w:t>
      </w:r>
      <w:r w:rsidR="00C06338" w:rsidRPr="007D2CC4">
        <w:rPr>
          <w:rFonts w:asciiTheme="majorBidi" w:hAnsiTheme="majorBidi" w:cstheme="majorBidi"/>
          <w:sz w:val="20"/>
          <w:szCs w:val="20"/>
        </w:rPr>
        <w:t>neonates were</w:t>
      </w:r>
      <w:r w:rsidR="005D74E9" w:rsidRPr="007D2CC4">
        <w:rPr>
          <w:rFonts w:asciiTheme="majorBidi" w:hAnsiTheme="majorBidi" w:cstheme="majorBidi"/>
          <w:sz w:val="20"/>
          <w:szCs w:val="20"/>
        </w:rPr>
        <w:t xml:space="preserve"> admitted by RD of different grades due to transient tachypnea of newborn </w:t>
      </w:r>
      <w:r w:rsidR="00AA3D1F" w:rsidRPr="007D2CC4">
        <w:rPr>
          <w:rFonts w:asciiTheme="majorBidi" w:hAnsiTheme="majorBidi" w:cstheme="majorBidi"/>
          <w:sz w:val="20"/>
          <w:szCs w:val="20"/>
        </w:rPr>
        <w:t>.</w:t>
      </w:r>
      <w:r w:rsidR="00C7267C" w:rsidRPr="007D2CC4">
        <w:rPr>
          <w:rFonts w:asciiTheme="majorBidi" w:hAnsiTheme="majorBidi" w:cstheme="majorBidi"/>
          <w:sz w:val="20"/>
          <w:szCs w:val="20"/>
        </w:rPr>
        <w:t xml:space="preserve"> </w:t>
      </w:r>
      <w:r w:rsidR="00AA3D1F" w:rsidRPr="007D2CC4">
        <w:rPr>
          <w:rFonts w:asciiTheme="majorBidi" w:hAnsiTheme="majorBidi" w:cstheme="majorBidi"/>
          <w:sz w:val="20"/>
          <w:szCs w:val="20"/>
        </w:rPr>
        <w:t xml:space="preserve">No cases of RDS was </w:t>
      </w:r>
      <w:r w:rsidR="00C7267C" w:rsidRPr="007D2CC4">
        <w:rPr>
          <w:rFonts w:asciiTheme="majorBidi" w:hAnsiTheme="majorBidi" w:cstheme="majorBidi"/>
          <w:sz w:val="20"/>
          <w:szCs w:val="20"/>
        </w:rPr>
        <w:t xml:space="preserve">recorded between studied cases. </w:t>
      </w:r>
      <w:r w:rsidRPr="007D2CC4">
        <w:rPr>
          <w:rFonts w:asciiTheme="majorBidi" w:hAnsiTheme="majorBidi" w:cstheme="majorBidi"/>
          <w:sz w:val="20"/>
          <w:szCs w:val="20"/>
        </w:rPr>
        <w:t>Therefore</w:t>
      </w:r>
      <w:r w:rsidR="005D74E9" w:rsidRPr="007D2CC4">
        <w:rPr>
          <w:rFonts w:asciiTheme="majorBidi" w:hAnsiTheme="majorBidi" w:cstheme="majorBidi"/>
          <w:sz w:val="20"/>
          <w:szCs w:val="20"/>
        </w:rPr>
        <w:t xml:space="preserve"> no statistically significant difference between the studied groups with regard to cause of NICU admission </w:t>
      </w:r>
      <w:r w:rsidR="00BF3DDC">
        <w:rPr>
          <w:rFonts w:asciiTheme="majorBidi" w:hAnsiTheme="majorBidi" w:cstheme="majorBidi"/>
          <w:sz w:val="20"/>
          <w:szCs w:val="20"/>
        </w:rPr>
        <w:t xml:space="preserve"> [</w:t>
      </w:r>
      <w:r w:rsidR="005D74E9" w:rsidRPr="007D2CC4">
        <w:rPr>
          <w:rFonts w:asciiTheme="majorBidi" w:hAnsiTheme="majorBidi" w:cstheme="majorBidi"/>
          <w:sz w:val="20"/>
          <w:szCs w:val="20"/>
        </w:rPr>
        <w:t>P value o.570</w:t>
      </w:r>
      <w:r w:rsidR="00BF3DDC">
        <w:rPr>
          <w:rFonts w:asciiTheme="majorBidi" w:hAnsiTheme="majorBidi" w:cstheme="majorBidi"/>
          <w:sz w:val="20"/>
          <w:szCs w:val="20"/>
        </w:rPr>
        <w:t>]</w:t>
      </w:r>
      <w:r w:rsidR="005D2204" w:rsidRPr="007D2CC4">
        <w:rPr>
          <w:rFonts w:asciiTheme="majorBidi" w:hAnsiTheme="majorBidi" w:cstheme="majorBidi"/>
          <w:sz w:val="20"/>
          <w:szCs w:val="20"/>
        </w:rPr>
        <w:t xml:space="preserve"> and the risk of neonatal RDS after elective CS at term. </w:t>
      </w:r>
      <w:r w:rsidRPr="007D2CC4">
        <w:rPr>
          <w:rFonts w:asciiTheme="majorBidi" w:hAnsiTheme="majorBidi" w:cstheme="majorBidi"/>
          <w:sz w:val="20"/>
          <w:szCs w:val="20"/>
        </w:rPr>
        <w:t>Table</w:t>
      </w:r>
      <w:r w:rsidR="00BF3DDC">
        <w:rPr>
          <w:rFonts w:asciiTheme="majorBidi" w:hAnsiTheme="majorBidi" w:cstheme="majorBidi"/>
          <w:sz w:val="20"/>
          <w:szCs w:val="20"/>
        </w:rPr>
        <w:t xml:space="preserve"> [</w:t>
      </w:r>
      <w:r w:rsidRPr="007D2CC4">
        <w:rPr>
          <w:rFonts w:asciiTheme="majorBidi" w:hAnsiTheme="majorBidi" w:cstheme="majorBidi"/>
          <w:sz w:val="20"/>
          <w:szCs w:val="20"/>
        </w:rPr>
        <w:t>2</w:t>
      </w:r>
      <w:r w:rsidR="00BF3DDC">
        <w:rPr>
          <w:rFonts w:asciiTheme="majorBidi" w:hAnsiTheme="majorBidi" w:cstheme="majorBidi"/>
          <w:sz w:val="20"/>
          <w:szCs w:val="20"/>
        </w:rPr>
        <w:t>]</w:t>
      </w:r>
      <w:r w:rsidRPr="007D2CC4">
        <w:rPr>
          <w:rFonts w:asciiTheme="majorBidi" w:hAnsiTheme="majorBidi" w:cstheme="majorBidi"/>
          <w:sz w:val="20"/>
          <w:szCs w:val="20"/>
        </w:rPr>
        <w:t xml:space="preserve">.  </w:t>
      </w:r>
    </w:p>
    <w:p w:rsidR="002473FF" w:rsidRPr="007D2CC4" w:rsidRDefault="005D2204" w:rsidP="00ED44CE">
      <w:pPr>
        <w:autoSpaceDE w:val="0"/>
        <w:autoSpaceDN w:val="0"/>
        <w:adjustRightInd w:val="0"/>
        <w:spacing w:after="0" w:line="240" w:lineRule="auto"/>
        <w:jc w:val="both"/>
        <w:rPr>
          <w:rFonts w:asciiTheme="majorBidi" w:hAnsiTheme="majorBidi" w:cstheme="majorBidi"/>
          <w:b/>
          <w:bCs/>
          <w:sz w:val="20"/>
          <w:szCs w:val="20"/>
          <w:lang w:bidi="ar-EG"/>
        </w:rPr>
      </w:pPr>
      <w:r w:rsidRPr="007D2CC4">
        <w:rPr>
          <w:rFonts w:asciiTheme="majorBidi" w:hAnsiTheme="majorBidi" w:cstheme="majorBidi"/>
          <w:sz w:val="20"/>
          <w:szCs w:val="20"/>
        </w:rPr>
        <w:t>There was no significant difference between different groups regarding rate of need for mechanical ventilation [4</w:t>
      </w:r>
      <w:r w:rsidR="00BF3DDC">
        <w:rPr>
          <w:rFonts w:asciiTheme="majorBidi" w:hAnsiTheme="majorBidi" w:cstheme="majorBidi"/>
          <w:sz w:val="20"/>
          <w:szCs w:val="20"/>
        </w:rPr>
        <w:t xml:space="preserve"> [</w:t>
      </w:r>
      <w:r w:rsidRPr="007D2CC4">
        <w:rPr>
          <w:rFonts w:asciiTheme="majorBidi" w:hAnsiTheme="majorBidi" w:cstheme="majorBidi"/>
          <w:sz w:val="20"/>
          <w:szCs w:val="20"/>
        </w:rPr>
        <w:t>9.8%</w:t>
      </w:r>
      <w:r w:rsidR="00BF3DDC">
        <w:rPr>
          <w:rFonts w:asciiTheme="majorBidi" w:hAnsiTheme="majorBidi" w:cstheme="majorBidi"/>
          <w:sz w:val="20"/>
          <w:szCs w:val="20"/>
        </w:rPr>
        <w:t>]</w:t>
      </w:r>
      <w:r w:rsidRPr="007D2CC4">
        <w:rPr>
          <w:rFonts w:asciiTheme="majorBidi" w:hAnsiTheme="majorBidi" w:cstheme="majorBidi"/>
          <w:sz w:val="20"/>
          <w:szCs w:val="20"/>
        </w:rPr>
        <w:t>in group 1, 4</w:t>
      </w:r>
      <w:r w:rsidR="00BF3DDC">
        <w:rPr>
          <w:rFonts w:asciiTheme="majorBidi" w:hAnsiTheme="majorBidi" w:cstheme="majorBidi"/>
          <w:sz w:val="20"/>
          <w:szCs w:val="20"/>
        </w:rPr>
        <w:t xml:space="preserve"> [</w:t>
      </w:r>
      <w:r w:rsidRPr="007D2CC4">
        <w:rPr>
          <w:rFonts w:asciiTheme="majorBidi" w:hAnsiTheme="majorBidi" w:cstheme="majorBidi"/>
          <w:sz w:val="20"/>
          <w:szCs w:val="20"/>
        </w:rPr>
        <w:t>8.2%</w:t>
      </w:r>
      <w:r w:rsidR="00BF3DDC">
        <w:rPr>
          <w:rFonts w:asciiTheme="majorBidi" w:hAnsiTheme="majorBidi" w:cstheme="majorBidi"/>
          <w:sz w:val="20"/>
          <w:szCs w:val="20"/>
        </w:rPr>
        <w:t>]</w:t>
      </w:r>
      <w:r w:rsidRPr="007D2CC4">
        <w:rPr>
          <w:rFonts w:asciiTheme="majorBidi" w:hAnsiTheme="majorBidi" w:cstheme="majorBidi"/>
          <w:sz w:val="20"/>
          <w:szCs w:val="20"/>
        </w:rPr>
        <w:t>in group 2 &amp;0</w:t>
      </w:r>
      <w:r w:rsidR="00BF3DDC">
        <w:rPr>
          <w:rFonts w:asciiTheme="majorBidi" w:hAnsiTheme="majorBidi" w:cstheme="majorBidi"/>
          <w:sz w:val="20"/>
          <w:szCs w:val="20"/>
        </w:rPr>
        <w:t xml:space="preserve"> [</w:t>
      </w:r>
      <w:r w:rsidRPr="007D2CC4">
        <w:rPr>
          <w:rFonts w:asciiTheme="majorBidi" w:hAnsiTheme="majorBidi" w:cstheme="majorBidi"/>
          <w:sz w:val="20"/>
          <w:szCs w:val="20"/>
        </w:rPr>
        <w:t>0%</w:t>
      </w:r>
      <w:r w:rsidR="00BF3DDC">
        <w:rPr>
          <w:rFonts w:asciiTheme="majorBidi" w:hAnsiTheme="majorBidi" w:cstheme="majorBidi"/>
          <w:sz w:val="20"/>
          <w:szCs w:val="20"/>
        </w:rPr>
        <w:t>]</w:t>
      </w:r>
      <w:r w:rsidRPr="007D2CC4">
        <w:rPr>
          <w:rFonts w:asciiTheme="majorBidi" w:hAnsiTheme="majorBidi" w:cstheme="majorBidi"/>
          <w:sz w:val="20"/>
          <w:szCs w:val="20"/>
        </w:rPr>
        <w:t>in group 3][P value 0.701]</w:t>
      </w:r>
      <w:r w:rsidR="00AA3D1F" w:rsidRPr="007D2CC4">
        <w:rPr>
          <w:rFonts w:asciiTheme="majorBidi" w:hAnsiTheme="majorBidi" w:cstheme="majorBidi"/>
          <w:sz w:val="20"/>
          <w:szCs w:val="20"/>
        </w:rPr>
        <w:t>. One neonate of all cases died because of pneumothorax as a complication during application of CVP line, 3 complicated by sepsis &amp; rest of all babies were discharged home. In all groups, majority of babies remained in NICU for less than 48 hours .</w:t>
      </w:r>
    </w:p>
    <w:p w:rsidR="00ED44CE" w:rsidRPr="007D2CC4" w:rsidRDefault="00ED44CE">
      <w:pPr>
        <w:rPr>
          <w:rFonts w:asciiTheme="majorBidi" w:hAnsiTheme="majorBidi" w:cstheme="majorBidi"/>
          <w:b/>
          <w:bCs/>
          <w:sz w:val="20"/>
          <w:szCs w:val="20"/>
          <w:lang w:bidi="ar-EG"/>
        </w:rPr>
      </w:pPr>
      <w:r w:rsidRPr="007D2CC4">
        <w:rPr>
          <w:rFonts w:asciiTheme="majorBidi" w:hAnsiTheme="majorBidi" w:cstheme="majorBidi"/>
          <w:b/>
          <w:bCs/>
          <w:sz w:val="20"/>
          <w:szCs w:val="20"/>
          <w:lang w:bidi="ar-EG"/>
        </w:rPr>
        <w:br w:type="page"/>
      </w:r>
    </w:p>
    <w:p w:rsidR="0022789F" w:rsidRPr="007D2CC4" w:rsidRDefault="0022789F" w:rsidP="00ED44CE">
      <w:pPr>
        <w:autoSpaceDE w:val="0"/>
        <w:autoSpaceDN w:val="0"/>
        <w:adjustRightInd w:val="0"/>
        <w:spacing w:after="0" w:line="240" w:lineRule="auto"/>
        <w:jc w:val="both"/>
        <w:rPr>
          <w:rFonts w:asciiTheme="majorBidi" w:hAnsiTheme="majorBidi" w:cstheme="majorBidi"/>
          <w:b/>
          <w:bCs/>
          <w:sz w:val="20"/>
          <w:szCs w:val="20"/>
        </w:rPr>
      </w:pPr>
      <w:r w:rsidRPr="007D2CC4">
        <w:rPr>
          <w:rFonts w:asciiTheme="majorBidi" w:hAnsiTheme="majorBidi" w:cstheme="majorBidi"/>
          <w:b/>
          <w:bCs/>
          <w:sz w:val="20"/>
          <w:szCs w:val="20"/>
          <w:lang w:bidi="ar-EG"/>
        </w:rPr>
        <w:lastRenderedPageBreak/>
        <w:t xml:space="preserve">Table </w:t>
      </w:r>
      <w:r w:rsidR="00BF3DDC">
        <w:rPr>
          <w:rFonts w:asciiTheme="majorBidi" w:hAnsiTheme="majorBidi" w:cstheme="majorBidi"/>
          <w:b/>
          <w:bCs/>
          <w:sz w:val="20"/>
          <w:szCs w:val="20"/>
          <w:lang w:bidi="ar-EG"/>
        </w:rPr>
        <w:t xml:space="preserve"> [</w:t>
      </w:r>
      <w:r w:rsidR="002473FF" w:rsidRPr="007D2CC4">
        <w:rPr>
          <w:rFonts w:asciiTheme="majorBidi" w:hAnsiTheme="majorBidi" w:cstheme="majorBidi"/>
          <w:b/>
          <w:bCs/>
          <w:sz w:val="20"/>
          <w:szCs w:val="20"/>
        </w:rPr>
        <w:t>2</w:t>
      </w:r>
      <w:r w:rsidR="00BF3DDC">
        <w:rPr>
          <w:rFonts w:asciiTheme="majorBidi" w:hAnsiTheme="majorBidi" w:cstheme="majorBidi"/>
          <w:b/>
          <w:bCs/>
          <w:sz w:val="20"/>
          <w:szCs w:val="20"/>
          <w:lang w:bidi="ar-EG"/>
        </w:rPr>
        <w:t>]</w:t>
      </w:r>
      <w:r w:rsidRPr="007D2CC4">
        <w:rPr>
          <w:rFonts w:asciiTheme="majorBidi" w:hAnsiTheme="majorBidi" w:cstheme="majorBidi"/>
          <w:b/>
          <w:bCs/>
          <w:sz w:val="20"/>
          <w:szCs w:val="20"/>
          <w:lang w:bidi="ar-EG"/>
        </w:rPr>
        <w:t xml:space="preserve">: </w:t>
      </w:r>
      <w:r w:rsidRPr="00262301">
        <w:rPr>
          <w:rFonts w:asciiTheme="majorBidi" w:hAnsiTheme="majorBidi" w:cstheme="majorBidi"/>
          <w:sz w:val="20"/>
          <w:szCs w:val="20"/>
          <w:lang w:bidi="ar-EG"/>
        </w:rPr>
        <w:t>Comparison between the studied groups according to usage of antenatal steroids regarding neonatal outcome.</w:t>
      </w:r>
    </w:p>
    <w:tbl>
      <w:tblPr>
        <w:tblStyle w:val="a7"/>
        <w:tblW w:w="8161" w:type="dxa"/>
        <w:jc w:val="center"/>
        <w:tblInd w:w="34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8"/>
        <w:gridCol w:w="1193"/>
        <w:gridCol w:w="1440"/>
        <w:gridCol w:w="1350"/>
        <w:gridCol w:w="1710"/>
        <w:gridCol w:w="900"/>
      </w:tblGrid>
      <w:tr w:rsidR="0022789F" w:rsidRPr="007D2CC4" w:rsidTr="00262301">
        <w:trPr>
          <w:trHeight w:val="569"/>
          <w:jc w:val="center"/>
        </w:trPr>
        <w:tc>
          <w:tcPr>
            <w:tcW w:w="1568" w:type="dxa"/>
          </w:tcPr>
          <w:p w:rsidR="0022789F" w:rsidRPr="00262301" w:rsidRDefault="0022789F" w:rsidP="00ED44CE">
            <w:pPr>
              <w:pStyle w:val="a8"/>
              <w:rPr>
                <w:rFonts w:asciiTheme="majorBidi" w:hAnsiTheme="majorBidi" w:cstheme="majorBidi"/>
                <w:b/>
                <w:bCs/>
                <w:sz w:val="20"/>
                <w:szCs w:val="20"/>
                <w:lang w:bidi="ar-EG"/>
              </w:rPr>
            </w:pPr>
          </w:p>
        </w:tc>
        <w:tc>
          <w:tcPr>
            <w:tcW w:w="1193" w:type="dxa"/>
          </w:tcPr>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Group 1</w:t>
            </w:r>
          </w:p>
          <w:p w:rsidR="0022789F" w:rsidRPr="007D2CC4" w:rsidRDefault="00BF3DDC" w:rsidP="00ED44CE">
            <w:pPr>
              <w:pStyle w:val="a8"/>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0022789F" w:rsidRPr="007D2CC4">
              <w:rPr>
                <w:rFonts w:asciiTheme="majorBidi" w:hAnsiTheme="majorBidi" w:cstheme="majorBidi"/>
                <w:sz w:val="20"/>
                <w:szCs w:val="20"/>
                <w:lang w:bidi="ar-EG"/>
              </w:rPr>
              <w:t>no steroid</w:t>
            </w:r>
            <w:r>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No= 43</w:t>
            </w:r>
          </w:p>
        </w:tc>
        <w:tc>
          <w:tcPr>
            <w:tcW w:w="1440" w:type="dxa"/>
          </w:tcPr>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Group 2</w:t>
            </w:r>
          </w:p>
          <w:p w:rsidR="0022789F" w:rsidRPr="007D2CC4" w:rsidRDefault="00BF3DDC" w:rsidP="00ED44CE">
            <w:pPr>
              <w:pStyle w:val="a8"/>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0022789F" w:rsidRPr="007D2CC4">
              <w:rPr>
                <w:rFonts w:asciiTheme="majorBidi" w:hAnsiTheme="majorBidi" w:cstheme="majorBidi"/>
                <w:sz w:val="20"/>
                <w:szCs w:val="20"/>
                <w:lang w:bidi="ar-EG"/>
              </w:rPr>
              <w:t>single course</w:t>
            </w:r>
            <w:r>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rtl/>
                <w:lang w:bidi="ar-EG"/>
              </w:rPr>
            </w:pPr>
            <w:r w:rsidRPr="007D2CC4">
              <w:rPr>
                <w:rFonts w:asciiTheme="majorBidi" w:hAnsiTheme="majorBidi" w:cstheme="majorBidi"/>
                <w:sz w:val="20"/>
                <w:szCs w:val="20"/>
                <w:lang w:bidi="ar-EG"/>
              </w:rPr>
              <w:t>No= 49</w:t>
            </w:r>
          </w:p>
        </w:tc>
        <w:tc>
          <w:tcPr>
            <w:tcW w:w="1350" w:type="dxa"/>
          </w:tcPr>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Group 3</w:t>
            </w:r>
          </w:p>
          <w:p w:rsidR="0022789F" w:rsidRPr="007D2CC4" w:rsidRDefault="00BF3DDC" w:rsidP="00ED44CE">
            <w:pPr>
              <w:pStyle w:val="a8"/>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0022789F" w:rsidRPr="007D2CC4">
              <w:rPr>
                <w:rFonts w:asciiTheme="majorBidi" w:hAnsiTheme="majorBidi" w:cstheme="majorBidi"/>
                <w:sz w:val="20"/>
                <w:szCs w:val="20"/>
                <w:lang w:bidi="ar-EG"/>
              </w:rPr>
              <w:t>2 courses</w:t>
            </w:r>
            <w:r>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No=8</w:t>
            </w:r>
          </w:p>
        </w:tc>
        <w:tc>
          <w:tcPr>
            <w:tcW w:w="1710" w:type="dxa"/>
          </w:tcPr>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Fisher Exact test</w:t>
            </w:r>
          </w:p>
          <w:p w:rsidR="0022789F" w:rsidRPr="007D2CC4" w:rsidRDefault="0022789F" w:rsidP="00ED44CE">
            <w:pPr>
              <w:pStyle w:val="a8"/>
              <w:rPr>
                <w:rFonts w:asciiTheme="majorBidi" w:hAnsiTheme="majorBidi" w:cstheme="majorBidi"/>
                <w:sz w:val="20"/>
                <w:szCs w:val="20"/>
                <w:lang w:bidi="ar-EG"/>
              </w:rPr>
            </w:pPr>
          </w:p>
        </w:tc>
        <w:tc>
          <w:tcPr>
            <w:tcW w:w="900" w:type="dxa"/>
          </w:tcPr>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P value</w:t>
            </w:r>
          </w:p>
        </w:tc>
      </w:tr>
      <w:tr w:rsidR="0022789F" w:rsidRPr="007D2CC4" w:rsidTr="00262301">
        <w:trPr>
          <w:trHeight w:val="578"/>
          <w:jc w:val="center"/>
        </w:trPr>
        <w:tc>
          <w:tcPr>
            <w:tcW w:w="1568" w:type="dxa"/>
          </w:tcPr>
          <w:p w:rsidR="0022789F" w:rsidRPr="00262301" w:rsidRDefault="0022789F" w:rsidP="00ED44CE">
            <w:pPr>
              <w:pStyle w:val="a8"/>
              <w:rPr>
                <w:rFonts w:asciiTheme="majorBidi" w:hAnsiTheme="majorBidi" w:cstheme="majorBidi"/>
                <w:b/>
                <w:bCs/>
                <w:sz w:val="20"/>
                <w:szCs w:val="20"/>
                <w:lang w:bidi="ar-EG"/>
              </w:rPr>
            </w:pPr>
            <w:r w:rsidRPr="00262301">
              <w:rPr>
                <w:rFonts w:asciiTheme="majorBidi" w:hAnsiTheme="majorBidi" w:cstheme="majorBidi"/>
                <w:b/>
                <w:bCs/>
                <w:sz w:val="20"/>
                <w:szCs w:val="20"/>
                <w:lang w:bidi="ar-EG"/>
              </w:rPr>
              <w:t>Causes of NICU admission</w:t>
            </w:r>
          </w:p>
          <w:p w:rsidR="0022789F" w:rsidRPr="00262301" w:rsidRDefault="0022789F" w:rsidP="00ED44CE">
            <w:pPr>
              <w:pStyle w:val="a8"/>
              <w:rPr>
                <w:rFonts w:asciiTheme="majorBidi" w:hAnsiTheme="majorBidi" w:cstheme="majorBidi"/>
                <w:b/>
                <w:bCs/>
                <w:sz w:val="20"/>
                <w:szCs w:val="20"/>
                <w:lang w:bidi="ar-EG"/>
              </w:rPr>
            </w:pPr>
            <w:r w:rsidRPr="00262301">
              <w:rPr>
                <w:rFonts w:asciiTheme="majorBidi" w:hAnsiTheme="majorBidi" w:cstheme="majorBidi"/>
                <w:b/>
                <w:bCs/>
                <w:sz w:val="20"/>
                <w:szCs w:val="20"/>
                <w:lang w:bidi="ar-EG"/>
              </w:rPr>
              <w:t>malignant TTN</w:t>
            </w:r>
          </w:p>
          <w:p w:rsidR="0022789F" w:rsidRPr="00262301" w:rsidRDefault="0022789F" w:rsidP="00ED44CE">
            <w:pPr>
              <w:pStyle w:val="a8"/>
              <w:rPr>
                <w:rFonts w:asciiTheme="majorBidi" w:hAnsiTheme="majorBidi" w:cstheme="majorBidi"/>
                <w:b/>
                <w:bCs/>
                <w:sz w:val="20"/>
                <w:szCs w:val="20"/>
                <w:lang w:bidi="ar-EG"/>
              </w:rPr>
            </w:pPr>
            <w:r w:rsidRPr="00262301">
              <w:rPr>
                <w:rFonts w:asciiTheme="majorBidi" w:hAnsiTheme="majorBidi" w:cstheme="majorBidi"/>
                <w:b/>
                <w:bCs/>
                <w:sz w:val="20"/>
                <w:szCs w:val="20"/>
                <w:lang w:bidi="ar-EG"/>
              </w:rPr>
              <w:t>TTN</w:t>
            </w:r>
          </w:p>
        </w:tc>
        <w:tc>
          <w:tcPr>
            <w:tcW w:w="1193"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4</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9.3%</w:t>
            </w:r>
            <w:r w:rsidR="00BF3DDC">
              <w:rPr>
                <w:rFonts w:asciiTheme="majorBidi" w:hAnsiTheme="majorBidi" w:cstheme="majorBidi"/>
                <w:sz w:val="20"/>
                <w:szCs w:val="20"/>
                <w:lang w:bidi="ar-EG"/>
              </w:rPr>
              <w:t>]</w:t>
            </w:r>
          </w:p>
          <w:p w:rsidR="0022789F" w:rsidRPr="007D2CC4" w:rsidRDefault="007D2CC4" w:rsidP="007D2CC4">
            <w:pPr>
              <w:pStyle w:val="a8"/>
              <w:rPr>
                <w:rFonts w:asciiTheme="majorBidi" w:hAnsiTheme="majorBidi" w:cstheme="majorBidi"/>
                <w:sz w:val="20"/>
                <w:szCs w:val="20"/>
                <w:lang w:bidi="ar-EG"/>
              </w:rPr>
            </w:pPr>
            <w:r>
              <w:rPr>
                <w:rFonts w:asciiTheme="majorBidi" w:hAnsiTheme="majorBidi" w:cstheme="majorBidi"/>
                <w:sz w:val="20"/>
                <w:szCs w:val="20"/>
                <w:lang w:bidi="ar-EG"/>
              </w:rPr>
              <w:t>39</w:t>
            </w:r>
            <w:r w:rsidR="00BF3DDC">
              <w:rPr>
                <w:rFonts w:asciiTheme="majorBidi" w:hAnsiTheme="majorBidi" w:cstheme="majorBidi"/>
                <w:sz w:val="20"/>
                <w:szCs w:val="20"/>
                <w:lang w:bidi="ar-EG"/>
              </w:rPr>
              <w:t xml:space="preserve"> [</w:t>
            </w:r>
            <w:r>
              <w:rPr>
                <w:rFonts w:asciiTheme="majorBidi" w:hAnsiTheme="majorBidi" w:cstheme="majorBidi"/>
                <w:sz w:val="20"/>
                <w:szCs w:val="20"/>
                <w:lang w:bidi="ar-EG"/>
              </w:rPr>
              <w:t>90.7%</w:t>
            </w:r>
            <w:r w:rsidR="00BF3DDC">
              <w:rPr>
                <w:rFonts w:asciiTheme="majorBidi" w:hAnsiTheme="majorBidi" w:cstheme="majorBidi"/>
                <w:sz w:val="20"/>
                <w:szCs w:val="20"/>
                <w:lang w:bidi="ar-EG"/>
              </w:rPr>
              <w:t>]</w:t>
            </w:r>
          </w:p>
        </w:tc>
        <w:tc>
          <w:tcPr>
            <w:tcW w:w="1440"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4</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8.2%</w:t>
            </w:r>
            <w:r w:rsidR="00BF3DDC">
              <w:rPr>
                <w:rFonts w:asciiTheme="majorBidi" w:hAnsiTheme="majorBidi" w:cstheme="majorBidi"/>
                <w:sz w:val="20"/>
                <w:szCs w:val="20"/>
                <w:lang w:bidi="ar-EG"/>
              </w:rPr>
              <w:t>]</w:t>
            </w:r>
          </w:p>
          <w:p w:rsidR="0022789F" w:rsidRPr="007D2CC4" w:rsidRDefault="007D2CC4" w:rsidP="007D2CC4">
            <w:pPr>
              <w:pStyle w:val="a8"/>
              <w:rPr>
                <w:rFonts w:asciiTheme="majorBidi" w:hAnsiTheme="majorBidi" w:cstheme="majorBidi"/>
                <w:sz w:val="20"/>
                <w:szCs w:val="20"/>
                <w:lang w:bidi="ar-EG"/>
              </w:rPr>
            </w:pPr>
            <w:r>
              <w:rPr>
                <w:rFonts w:asciiTheme="majorBidi" w:hAnsiTheme="majorBidi" w:cstheme="majorBidi"/>
                <w:sz w:val="20"/>
                <w:szCs w:val="20"/>
                <w:lang w:bidi="ar-EG"/>
              </w:rPr>
              <w:t xml:space="preserve">45 </w:t>
            </w:r>
            <w:r w:rsidR="00BF3DDC">
              <w:rPr>
                <w:rFonts w:asciiTheme="majorBidi" w:hAnsiTheme="majorBidi" w:cstheme="majorBidi"/>
                <w:sz w:val="20"/>
                <w:szCs w:val="20"/>
                <w:lang w:bidi="ar-EG"/>
              </w:rPr>
              <w:t xml:space="preserve"> [</w:t>
            </w:r>
            <w:r>
              <w:rPr>
                <w:rFonts w:asciiTheme="majorBidi" w:hAnsiTheme="majorBidi" w:cstheme="majorBidi"/>
                <w:sz w:val="20"/>
                <w:szCs w:val="20"/>
                <w:lang w:bidi="ar-EG"/>
              </w:rPr>
              <w:t>91.8%</w:t>
            </w:r>
            <w:r w:rsidR="00BF3DDC">
              <w:rPr>
                <w:rFonts w:asciiTheme="majorBidi" w:hAnsiTheme="majorBidi" w:cstheme="majorBidi"/>
                <w:sz w:val="20"/>
                <w:szCs w:val="20"/>
                <w:lang w:bidi="ar-EG"/>
              </w:rPr>
              <w:t>]</w:t>
            </w:r>
          </w:p>
        </w:tc>
        <w:tc>
          <w:tcPr>
            <w:tcW w:w="1350"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8</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100%</w:t>
            </w:r>
            <w:r w:rsidR="00BF3DDC">
              <w:rPr>
                <w:rFonts w:asciiTheme="majorBidi" w:hAnsiTheme="majorBidi" w:cstheme="majorBidi"/>
                <w:sz w:val="20"/>
                <w:szCs w:val="20"/>
                <w:lang w:bidi="ar-EG"/>
              </w:rPr>
              <w:t>]</w:t>
            </w:r>
          </w:p>
        </w:tc>
        <w:tc>
          <w:tcPr>
            <w:tcW w:w="1710" w:type="dxa"/>
          </w:tcPr>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0.797</w:t>
            </w:r>
          </w:p>
        </w:tc>
        <w:tc>
          <w:tcPr>
            <w:tcW w:w="900" w:type="dxa"/>
          </w:tcPr>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0.570</w:t>
            </w:r>
          </w:p>
        </w:tc>
      </w:tr>
      <w:tr w:rsidR="0022789F" w:rsidRPr="007D2CC4" w:rsidTr="00262301">
        <w:trPr>
          <w:trHeight w:val="69"/>
          <w:jc w:val="center"/>
        </w:trPr>
        <w:tc>
          <w:tcPr>
            <w:tcW w:w="1568" w:type="dxa"/>
          </w:tcPr>
          <w:p w:rsidR="0022789F" w:rsidRPr="00262301" w:rsidRDefault="0022789F" w:rsidP="00ED44CE">
            <w:pPr>
              <w:pStyle w:val="a8"/>
              <w:rPr>
                <w:rFonts w:asciiTheme="majorBidi" w:hAnsiTheme="majorBidi" w:cstheme="majorBidi"/>
                <w:b/>
                <w:bCs/>
                <w:sz w:val="20"/>
                <w:szCs w:val="20"/>
              </w:rPr>
            </w:pPr>
            <w:r w:rsidRPr="00262301">
              <w:rPr>
                <w:rFonts w:asciiTheme="majorBidi" w:hAnsiTheme="majorBidi" w:cstheme="majorBidi"/>
                <w:b/>
                <w:bCs/>
                <w:sz w:val="20"/>
                <w:szCs w:val="20"/>
              </w:rPr>
              <w:t>V support</w:t>
            </w:r>
          </w:p>
          <w:p w:rsidR="0022789F" w:rsidRPr="00262301" w:rsidRDefault="0022789F" w:rsidP="00ED44CE">
            <w:pPr>
              <w:pStyle w:val="a8"/>
              <w:rPr>
                <w:rFonts w:asciiTheme="majorBidi" w:hAnsiTheme="majorBidi" w:cstheme="majorBidi"/>
                <w:b/>
                <w:bCs/>
                <w:sz w:val="20"/>
                <w:szCs w:val="20"/>
                <w:lang w:bidi="ar-EG"/>
              </w:rPr>
            </w:pPr>
            <w:r w:rsidRPr="00262301">
              <w:rPr>
                <w:rFonts w:asciiTheme="majorBidi" w:hAnsiTheme="majorBidi" w:cstheme="majorBidi"/>
                <w:b/>
                <w:bCs/>
                <w:sz w:val="20"/>
                <w:szCs w:val="20"/>
                <w:lang w:bidi="ar-EG"/>
              </w:rPr>
              <w:t>No</w:t>
            </w:r>
          </w:p>
          <w:p w:rsidR="0022789F" w:rsidRPr="00262301" w:rsidRDefault="0022789F" w:rsidP="00ED44CE">
            <w:pPr>
              <w:pStyle w:val="a8"/>
              <w:rPr>
                <w:rFonts w:asciiTheme="majorBidi" w:hAnsiTheme="majorBidi" w:cstheme="majorBidi"/>
                <w:b/>
                <w:bCs/>
                <w:sz w:val="20"/>
                <w:szCs w:val="20"/>
              </w:rPr>
            </w:pPr>
            <w:r w:rsidRPr="00262301">
              <w:rPr>
                <w:rFonts w:asciiTheme="majorBidi" w:hAnsiTheme="majorBidi" w:cstheme="majorBidi"/>
                <w:b/>
                <w:bCs/>
                <w:sz w:val="20"/>
                <w:szCs w:val="20"/>
                <w:lang w:bidi="ar-EG"/>
              </w:rPr>
              <w:t>yes</w:t>
            </w:r>
          </w:p>
        </w:tc>
        <w:tc>
          <w:tcPr>
            <w:tcW w:w="1193"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39</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90.2%</w:t>
            </w:r>
            <w:r w:rsidR="00BF3DDC">
              <w:rPr>
                <w:rFonts w:asciiTheme="majorBidi" w:hAnsiTheme="majorBidi" w:cstheme="majorBidi"/>
                <w:sz w:val="20"/>
                <w:szCs w:val="20"/>
                <w:lang w:bidi="ar-EG"/>
              </w:rPr>
              <w:t>]</w:t>
            </w:r>
          </w:p>
          <w:p w:rsidR="0022789F" w:rsidRPr="007D2CC4" w:rsidRDefault="0022789F" w:rsidP="007D2CC4">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4</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9.8%</w:t>
            </w:r>
            <w:r w:rsidR="00BF3DDC">
              <w:rPr>
                <w:rFonts w:asciiTheme="majorBidi" w:hAnsiTheme="majorBidi" w:cstheme="majorBidi"/>
                <w:sz w:val="20"/>
                <w:szCs w:val="20"/>
                <w:lang w:bidi="ar-EG"/>
              </w:rPr>
              <w:t>]</w:t>
            </w:r>
          </w:p>
        </w:tc>
        <w:tc>
          <w:tcPr>
            <w:tcW w:w="1440"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45</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91.8%</w:t>
            </w:r>
            <w:r w:rsidR="00BF3DDC">
              <w:rPr>
                <w:rFonts w:asciiTheme="majorBidi" w:hAnsiTheme="majorBidi" w:cstheme="majorBidi"/>
                <w:sz w:val="20"/>
                <w:szCs w:val="20"/>
                <w:lang w:bidi="ar-EG"/>
              </w:rPr>
              <w:t>]</w:t>
            </w:r>
          </w:p>
          <w:p w:rsidR="0022789F" w:rsidRPr="007D2CC4" w:rsidRDefault="0022789F" w:rsidP="007D2CC4">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4</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8.2%</w:t>
            </w:r>
            <w:r w:rsidR="00BF3DDC">
              <w:rPr>
                <w:rFonts w:asciiTheme="majorBidi" w:hAnsiTheme="majorBidi" w:cstheme="majorBidi"/>
                <w:sz w:val="20"/>
                <w:szCs w:val="20"/>
                <w:lang w:bidi="ar-EG"/>
              </w:rPr>
              <w:t>]</w:t>
            </w:r>
          </w:p>
        </w:tc>
        <w:tc>
          <w:tcPr>
            <w:tcW w:w="1350"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8</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100%</w:t>
            </w:r>
            <w:r w:rsidR="00BF3DDC">
              <w:rPr>
                <w:rFonts w:asciiTheme="majorBidi" w:hAnsiTheme="majorBidi" w:cstheme="majorBidi"/>
                <w:sz w:val="20"/>
                <w:szCs w:val="20"/>
                <w:lang w:bidi="ar-EG"/>
              </w:rPr>
              <w:t>]</w:t>
            </w:r>
          </w:p>
          <w:p w:rsidR="0022789F" w:rsidRPr="007D2CC4" w:rsidRDefault="0022789F" w:rsidP="007D2CC4">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w:t>
            </w:r>
          </w:p>
        </w:tc>
        <w:tc>
          <w:tcPr>
            <w:tcW w:w="1710"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2.246</w:t>
            </w:r>
          </w:p>
        </w:tc>
        <w:tc>
          <w:tcPr>
            <w:tcW w:w="900"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0.701</w:t>
            </w:r>
          </w:p>
        </w:tc>
      </w:tr>
      <w:tr w:rsidR="0022789F" w:rsidRPr="007D2CC4" w:rsidTr="00262301">
        <w:trPr>
          <w:trHeight w:val="718"/>
          <w:jc w:val="center"/>
        </w:trPr>
        <w:tc>
          <w:tcPr>
            <w:tcW w:w="1568" w:type="dxa"/>
          </w:tcPr>
          <w:p w:rsidR="0022789F" w:rsidRPr="00262301" w:rsidRDefault="0022789F" w:rsidP="00ED44CE">
            <w:pPr>
              <w:pStyle w:val="a8"/>
              <w:rPr>
                <w:rFonts w:asciiTheme="majorBidi" w:hAnsiTheme="majorBidi" w:cstheme="majorBidi"/>
                <w:b/>
                <w:bCs/>
                <w:sz w:val="20"/>
                <w:szCs w:val="20"/>
              </w:rPr>
            </w:pPr>
            <w:r w:rsidRPr="00262301">
              <w:rPr>
                <w:rFonts w:asciiTheme="majorBidi" w:hAnsiTheme="majorBidi" w:cstheme="majorBidi"/>
                <w:b/>
                <w:bCs/>
                <w:sz w:val="20"/>
                <w:szCs w:val="20"/>
              </w:rPr>
              <w:t xml:space="preserve">Hospital stay </w:t>
            </w:r>
          </w:p>
          <w:p w:rsidR="0022789F" w:rsidRPr="00262301" w:rsidRDefault="0022789F" w:rsidP="00ED44CE">
            <w:pPr>
              <w:pStyle w:val="a8"/>
              <w:rPr>
                <w:rFonts w:asciiTheme="majorBidi" w:hAnsiTheme="majorBidi" w:cstheme="majorBidi"/>
                <w:b/>
                <w:bCs/>
                <w:sz w:val="20"/>
                <w:szCs w:val="20"/>
                <w:lang w:bidi="ar-EG"/>
              </w:rPr>
            </w:pPr>
            <w:r w:rsidRPr="00262301">
              <w:rPr>
                <w:rFonts w:asciiTheme="majorBidi" w:hAnsiTheme="majorBidi" w:cstheme="majorBidi"/>
                <w:b/>
                <w:bCs/>
                <w:sz w:val="20"/>
                <w:szCs w:val="20"/>
                <w:lang w:bidi="ar-EG"/>
              </w:rPr>
              <w:t>&lt;6h</w:t>
            </w:r>
          </w:p>
          <w:p w:rsidR="0022789F" w:rsidRPr="00262301" w:rsidRDefault="0022789F" w:rsidP="00ED44CE">
            <w:pPr>
              <w:pStyle w:val="a8"/>
              <w:rPr>
                <w:rFonts w:asciiTheme="majorBidi" w:hAnsiTheme="majorBidi" w:cstheme="majorBidi"/>
                <w:b/>
                <w:bCs/>
                <w:sz w:val="20"/>
                <w:szCs w:val="20"/>
                <w:lang w:bidi="ar-EG"/>
              </w:rPr>
            </w:pPr>
            <w:r w:rsidRPr="00262301">
              <w:rPr>
                <w:rFonts w:asciiTheme="majorBidi" w:hAnsiTheme="majorBidi" w:cstheme="majorBidi"/>
                <w:b/>
                <w:bCs/>
                <w:sz w:val="20"/>
                <w:szCs w:val="20"/>
                <w:lang w:bidi="ar-EG"/>
              </w:rPr>
              <w:t>6-48h</w:t>
            </w:r>
          </w:p>
          <w:p w:rsidR="0022789F" w:rsidRPr="00262301" w:rsidRDefault="0022789F" w:rsidP="00ED44CE">
            <w:pPr>
              <w:pStyle w:val="a8"/>
              <w:rPr>
                <w:rFonts w:asciiTheme="majorBidi" w:hAnsiTheme="majorBidi" w:cstheme="majorBidi"/>
                <w:b/>
                <w:bCs/>
                <w:sz w:val="20"/>
                <w:szCs w:val="20"/>
              </w:rPr>
            </w:pPr>
            <w:r w:rsidRPr="00262301">
              <w:rPr>
                <w:rFonts w:asciiTheme="majorBidi" w:hAnsiTheme="majorBidi" w:cstheme="majorBidi"/>
                <w:b/>
                <w:bCs/>
                <w:sz w:val="20"/>
                <w:szCs w:val="20"/>
                <w:lang w:bidi="ar-EG"/>
              </w:rPr>
              <w:t>&gt;48h</w:t>
            </w:r>
          </w:p>
        </w:tc>
        <w:tc>
          <w:tcPr>
            <w:tcW w:w="1193"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15</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34.8%</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14</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32.5%</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14</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32.5%</w:t>
            </w:r>
            <w:r w:rsidR="00BF3DDC">
              <w:rPr>
                <w:rFonts w:asciiTheme="majorBidi" w:hAnsiTheme="majorBidi" w:cstheme="majorBidi"/>
                <w:sz w:val="20"/>
                <w:szCs w:val="20"/>
                <w:lang w:bidi="ar-EG"/>
              </w:rPr>
              <w:t>]</w:t>
            </w:r>
          </w:p>
        </w:tc>
        <w:tc>
          <w:tcPr>
            <w:tcW w:w="1440"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16</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32.6%</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14</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28.5%</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19</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38.7%</w:t>
            </w:r>
            <w:r w:rsidR="00BF3DDC">
              <w:rPr>
                <w:rFonts w:asciiTheme="majorBidi" w:hAnsiTheme="majorBidi" w:cstheme="majorBidi"/>
                <w:sz w:val="20"/>
                <w:szCs w:val="20"/>
                <w:lang w:bidi="ar-EG"/>
              </w:rPr>
              <w:t>]</w:t>
            </w:r>
          </w:p>
        </w:tc>
        <w:tc>
          <w:tcPr>
            <w:tcW w:w="1350"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5</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62.5%</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2</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25%</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1</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12.5%</w:t>
            </w:r>
            <w:r w:rsidR="00BF3DDC">
              <w:rPr>
                <w:rFonts w:asciiTheme="majorBidi" w:hAnsiTheme="majorBidi" w:cstheme="majorBidi"/>
                <w:sz w:val="20"/>
                <w:szCs w:val="20"/>
                <w:lang w:bidi="ar-EG"/>
              </w:rPr>
              <w:t>]</w:t>
            </w:r>
          </w:p>
        </w:tc>
        <w:tc>
          <w:tcPr>
            <w:tcW w:w="1710" w:type="dxa"/>
          </w:tcPr>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23.254</w:t>
            </w:r>
          </w:p>
        </w:tc>
        <w:tc>
          <w:tcPr>
            <w:tcW w:w="900" w:type="dxa"/>
          </w:tcPr>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0.401</w:t>
            </w:r>
          </w:p>
        </w:tc>
      </w:tr>
      <w:tr w:rsidR="0022789F" w:rsidRPr="007D2CC4" w:rsidTr="00262301">
        <w:trPr>
          <w:trHeight w:val="560"/>
          <w:jc w:val="center"/>
        </w:trPr>
        <w:tc>
          <w:tcPr>
            <w:tcW w:w="1568" w:type="dxa"/>
          </w:tcPr>
          <w:p w:rsidR="0022789F" w:rsidRPr="00262301" w:rsidRDefault="0022789F" w:rsidP="00ED44CE">
            <w:pPr>
              <w:pStyle w:val="a8"/>
              <w:rPr>
                <w:rFonts w:asciiTheme="majorBidi" w:hAnsiTheme="majorBidi" w:cstheme="majorBidi"/>
                <w:b/>
                <w:bCs/>
                <w:sz w:val="20"/>
                <w:szCs w:val="20"/>
              </w:rPr>
            </w:pPr>
            <w:r w:rsidRPr="00262301">
              <w:rPr>
                <w:rFonts w:asciiTheme="majorBidi" w:hAnsiTheme="majorBidi" w:cstheme="majorBidi"/>
                <w:b/>
                <w:bCs/>
                <w:sz w:val="20"/>
                <w:szCs w:val="20"/>
              </w:rPr>
              <w:t xml:space="preserve"> Fetal outcome:</w:t>
            </w:r>
          </w:p>
          <w:p w:rsidR="0022789F" w:rsidRPr="00262301" w:rsidRDefault="0022789F" w:rsidP="00ED44CE">
            <w:pPr>
              <w:pStyle w:val="a8"/>
              <w:rPr>
                <w:rFonts w:asciiTheme="majorBidi" w:hAnsiTheme="majorBidi" w:cstheme="majorBidi"/>
                <w:b/>
                <w:bCs/>
                <w:sz w:val="20"/>
                <w:szCs w:val="20"/>
                <w:lang w:bidi="ar-EG"/>
              </w:rPr>
            </w:pPr>
            <w:r w:rsidRPr="00262301">
              <w:rPr>
                <w:rFonts w:asciiTheme="majorBidi" w:hAnsiTheme="majorBidi" w:cstheme="majorBidi"/>
                <w:b/>
                <w:bCs/>
                <w:sz w:val="20"/>
                <w:szCs w:val="20"/>
                <w:lang w:bidi="ar-EG"/>
              </w:rPr>
              <w:t>Discharge</w:t>
            </w:r>
          </w:p>
          <w:p w:rsidR="0022789F" w:rsidRPr="00262301" w:rsidRDefault="0022789F" w:rsidP="00ED44CE">
            <w:pPr>
              <w:pStyle w:val="a8"/>
              <w:rPr>
                <w:rFonts w:asciiTheme="majorBidi" w:hAnsiTheme="majorBidi" w:cstheme="majorBidi"/>
                <w:b/>
                <w:bCs/>
                <w:sz w:val="20"/>
                <w:szCs w:val="20"/>
                <w:lang w:bidi="ar-EG"/>
              </w:rPr>
            </w:pPr>
            <w:r w:rsidRPr="00262301">
              <w:rPr>
                <w:rFonts w:asciiTheme="majorBidi" w:hAnsiTheme="majorBidi" w:cstheme="majorBidi"/>
                <w:b/>
                <w:bCs/>
                <w:sz w:val="20"/>
                <w:szCs w:val="20"/>
                <w:lang w:bidi="ar-EG"/>
              </w:rPr>
              <w:t>Sepsis</w:t>
            </w:r>
          </w:p>
          <w:p w:rsidR="0022789F" w:rsidRPr="00262301" w:rsidRDefault="0022789F" w:rsidP="00ED44CE">
            <w:pPr>
              <w:pStyle w:val="a8"/>
              <w:rPr>
                <w:rFonts w:asciiTheme="majorBidi" w:hAnsiTheme="majorBidi" w:cstheme="majorBidi"/>
                <w:b/>
                <w:bCs/>
                <w:sz w:val="20"/>
                <w:szCs w:val="20"/>
              </w:rPr>
            </w:pPr>
            <w:r w:rsidRPr="00262301">
              <w:rPr>
                <w:rFonts w:asciiTheme="majorBidi" w:hAnsiTheme="majorBidi" w:cstheme="majorBidi"/>
                <w:b/>
                <w:bCs/>
                <w:sz w:val="20"/>
                <w:szCs w:val="20"/>
                <w:lang w:bidi="ar-EG"/>
              </w:rPr>
              <w:t>died</w:t>
            </w:r>
          </w:p>
        </w:tc>
        <w:tc>
          <w:tcPr>
            <w:tcW w:w="1193"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43</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100%</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w:t>
            </w:r>
          </w:p>
        </w:tc>
        <w:tc>
          <w:tcPr>
            <w:tcW w:w="1440"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45</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91.8%</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3</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6.1%</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1</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2.1%</w:t>
            </w:r>
            <w:r w:rsidR="00BF3DDC">
              <w:rPr>
                <w:rFonts w:asciiTheme="majorBidi" w:hAnsiTheme="majorBidi" w:cstheme="majorBidi"/>
                <w:sz w:val="20"/>
                <w:szCs w:val="20"/>
                <w:lang w:bidi="ar-EG"/>
              </w:rPr>
              <w:t>]</w:t>
            </w:r>
          </w:p>
        </w:tc>
        <w:tc>
          <w:tcPr>
            <w:tcW w:w="1350" w:type="dxa"/>
          </w:tcPr>
          <w:p w:rsidR="0022789F" w:rsidRPr="007D2CC4" w:rsidRDefault="0022789F" w:rsidP="00ED44CE">
            <w:pPr>
              <w:pStyle w:val="a8"/>
              <w:rPr>
                <w:rFonts w:asciiTheme="majorBidi" w:hAnsiTheme="majorBidi" w:cstheme="majorBidi"/>
                <w:sz w:val="20"/>
                <w:szCs w:val="20"/>
                <w:lang w:bidi="ar-EG"/>
              </w:rPr>
            </w:pP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8</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100%</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w:t>
            </w:r>
          </w:p>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 xml:space="preserve"> [</w:t>
            </w:r>
            <w:r w:rsidRPr="007D2CC4">
              <w:rPr>
                <w:rFonts w:asciiTheme="majorBidi" w:hAnsiTheme="majorBidi" w:cstheme="majorBidi"/>
                <w:sz w:val="20"/>
                <w:szCs w:val="20"/>
                <w:lang w:bidi="ar-EG"/>
              </w:rPr>
              <w:t>0%</w:t>
            </w:r>
            <w:r w:rsidR="00BF3DDC">
              <w:rPr>
                <w:rFonts w:asciiTheme="majorBidi" w:hAnsiTheme="majorBidi" w:cstheme="majorBidi"/>
                <w:sz w:val="20"/>
                <w:szCs w:val="20"/>
                <w:lang w:bidi="ar-EG"/>
              </w:rPr>
              <w:t>]</w:t>
            </w:r>
          </w:p>
        </w:tc>
        <w:tc>
          <w:tcPr>
            <w:tcW w:w="1710" w:type="dxa"/>
          </w:tcPr>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4.321</w:t>
            </w:r>
          </w:p>
        </w:tc>
        <w:tc>
          <w:tcPr>
            <w:tcW w:w="900" w:type="dxa"/>
          </w:tcPr>
          <w:p w:rsidR="0022789F" w:rsidRPr="007D2CC4" w:rsidRDefault="0022789F" w:rsidP="00ED44CE">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0.362</w:t>
            </w:r>
          </w:p>
        </w:tc>
      </w:tr>
    </w:tbl>
    <w:p w:rsidR="005D74E9" w:rsidRPr="007D2CC4" w:rsidRDefault="005D74E9" w:rsidP="00262301">
      <w:pPr>
        <w:autoSpaceDE w:val="0"/>
        <w:autoSpaceDN w:val="0"/>
        <w:adjustRightInd w:val="0"/>
        <w:spacing w:after="0" w:line="240" w:lineRule="auto"/>
        <w:ind w:firstLine="547"/>
        <w:jc w:val="both"/>
        <w:rPr>
          <w:rFonts w:asciiTheme="majorBidi" w:hAnsiTheme="majorBidi" w:cstheme="majorBidi"/>
          <w:sz w:val="20"/>
          <w:szCs w:val="20"/>
        </w:rPr>
      </w:pPr>
      <w:r w:rsidRPr="007D2CC4">
        <w:rPr>
          <w:rFonts w:asciiTheme="majorBidi" w:hAnsiTheme="majorBidi" w:cstheme="majorBidi"/>
          <w:sz w:val="20"/>
          <w:szCs w:val="20"/>
        </w:rPr>
        <w:t>There was no statistically significant difference between studied groups with regard to final outcome, requirement for mechanical ventilation and length of hospital stay .</w:t>
      </w:r>
      <w:r w:rsidR="00AA3D1F" w:rsidRPr="007D2CC4">
        <w:rPr>
          <w:rFonts w:asciiTheme="majorBidi" w:hAnsiTheme="majorBidi" w:cstheme="majorBidi"/>
          <w:sz w:val="20"/>
          <w:szCs w:val="20"/>
        </w:rPr>
        <w:t xml:space="preserve"> table</w:t>
      </w:r>
      <w:r w:rsidR="00262301" w:rsidRPr="007D2CC4">
        <w:rPr>
          <w:rFonts w:asciiTheme="majorBidi" w:hAnsiTheme="majorBidi" w:cstheme="majorBidi"/>
          <w:sz w:val="20"/>
          <w:szCs w:val="20"/>
        </w:rPr>
        <w:t xml:space="preserve"> </w:t>
      </w:r>
      <w:r w:rsidR="00BF3DDC">
        <w:rPr>
          <w:rFonts w:asciiTheme="majorBidi" w:hAnsiTheme="majorBidi" w:cstheme="majorBidi"/>
          <w:sz w:val="20"/>
          <w:szCs w:val="20"/>
        </w:rPr>
        <w:t xml:space="preserve"> [</w:t>
      </w:r>
      <w:r w:rsidR="00C106BC" w:rsidRPr="007D2CC4">
        <w:rPr>
          <w:rFonts w:asciiTheme="majorBidi" w:hAnsiTheme="majorBidi" w:cstheme="majorBidi"/>
          <w:sz w:val="20"/>
          <w:szCs w:val="20"/>
        </w:rPr>
        <w:t>2</w:t>
      </w:r>
      <w:r w:rsidR="00BF3DDC">
        <w:rPr>
          <w:rFonts w:asciiTheme="majorBidi" w:hAnsiTheme="majorBidi" w:cstheme="majorBidi"/>
          <w:sz w:val="20"/>
          <w:szCs w:val="20"/>
        </w:rPr>
        <w:t>]</w:t>
      </w:r>
      <w:r w:rsidR="00AA3D1F" w:rsidRPr="007D2CC4">
        <w:rPr>
          <w:rFonts w:asciiTheme="majorBidi" w:hAnsiTheme="majorBidi" w:cstheme="majorBidi"/>
          <w:sz w:val="20"/>
          <w:szCs w:val="20"/>
        </w:rPr>
        <w:t xml:space="preserve">.  </w:t>
      </w:r>
    </w:p>
    <w:p w:rsidR="0022789F" w:rsidRPr="007D2CC4" w:rsidRDefault="005D74E9" w:rsidP="00262301">
      <w:pPr>
        <w:spacing w:after="0" w:line="240" w:lineRule="auto"/>
        <w:ind w:firstLine="547"/>
        <w:jc w:val="both"/>
        <w:rPr>
          <w:rFonts w:asciiTheme="majorBidi" w:hAnsiTheme="majorBidi" w:cstheme="majorBidi"/>
          <w:sz w:val="20"/>
          <w:szCs w:val="20"/>
        </w:rPr>
      </w:pPr>
      <w:r w:rsidRPr="007D2CC4">
        <w:rPr>
          <w:rFonts w:asciiTheme="majorBidi" w:eastAsia="Calibri" w:hAnsiTheme="majorBidi" w:cstheme="majorBidi"/>
          <w:sz w:val="20"/>
          <w:szCs w:val="20"/>
        </w:rPr>
        <w:t>Therefore no correlation between antenatal corticosteroid administration before elective cesarean delivery at or near term and neonatal respiratory outcome</w:t>
      </w:r>
      <w:r w:rsidR="00BF3DDC">
        <w:rPr>
          <w:rFonts w:asciiTheme="majorBidi" w:eastAsia="Calibri" w:hAnsiTheme="majorBidi" w:cstheme="majorBidi"/>
          <w:sz w:val="20"/>
          <w:szCs w:val="20"/>
        </w:rPr>
        <w:t xml:space="preserve"> [</w:t>
      </w:r>
      <w:r w:rsidRPr="007D2CC4">
        <w:rPr>
          <w:rFonts w:asciiTheme="majorBidi" w:eastAsia="Calibri" w:hAnsiTheme="majorBidi" w:cstheme="majorBidi"/>
          <w:sz w:val="20"/>
          <w:szCs w:val="20"/>
        </w:rPr>
        <w:t xml:space="preserve">R=0.087, </w:t>
      </w:r>
      <w:r w:rsidRPr="007D2CC4">
        <w:rPr>
          <w:rFonts w:asciiTheme="majorBidi" w:hAnsiTheme="majorBidi" w:cstheme="majorBidi"/>
          <w:sz w:val="20"/>
          <w:szCs w:val="20"/>
          <w:lang w:bidi="ar-EG"/>
        </w:rPr>
        <w:t>P value=0.388</w:t>
      </w:r>
      <w:r w:rsidR="00BF3DDC">
        <w:rPr>
          <w:rFonts w:asciiTheme="majorBidi" w:hAnsiTheme="majorBidi" w:cstheme="majorBidi"/>
          <w:sz w:val="20"/>
          <w:szCs w:val="20"/>
          <w:lang w:bidi="ar-EG"/>
        </w:rPr>
        <w:t>]</w:t>
      </w:r>
      <w:r w:rsidRPr="007D2CC4">
        <w:rPr>
          <w:rFonts w:asciiTheme="majorBidi" w:hAnsiTheme="majorBidi" w:cstheme="majorBidi"/>
          <w:sz w:val="20"/>
          <w:szCs w:val="20"/>
          <w:lang w:bidi="ar-EG"/>
        </w:rPr>
        <w:t>.</w:t>
      </w:r>
      <w:r w:rsidRPr="007D2CC4">
        <w:rPr>
          <w:rFonts w:asciiTheme="majorBidi" w:hAnsiTheme="majorBidi" w:cstheme="majorBidi"/>
          <w:sz w:val="20"/>
          <w:szCs w:val="20"/>
        </w:rPr>
        <w:t xml:space="preserve"> table</w:t>
      </w:r>
      <w:r w:rsidR="00262301" w:rsidRPr="007D2CC4">
        <w:rPr>
          <w:rFonts w:asciiTheme="majorBidi" w:hAnsiTheme="majorBidi" w:cstheme="majorBidi"/>
          <w:sz w:val="20"/>
          <w:szCs w:val="20"/>
        </w:rPr>
        <w:t xml:space="preserve"> </w:t>
      </w:r>
      <w:r w:rsidR="00BF3DDC">
        <w:rPr>
          <w:rFonts w:asciiTheme="majorBidi" w:hAnsiTheme="majorBidi" w:cstheme="majorBidi"/>
          <w:sz w:val="20"/>
          <w:szCs w:val="20"/>
        </w:rPr>
        <w:t xml:space="preserve"> [</w:t>
      </w:r>
      <w:r w:rsidR="00704BDF" w:rsidRPr="007D2CC4">
        <w:rPr>
          <w:rFonts w:asciiTheme="majorBidi" w:hAnsiTheme="majorBidi" w:cstheme="majorBidi"/>
          <w:sz w:val="20"/>
          <w:szCs w:val="20"/>
        </w:rPr>
        <w:t>3</w:t>
      </w:r>
      <w:r w:rsidR="00BF3DDC">
        <w:rPr>
          <w:rFonts w:asciiTheme="majorBidi" w:hAnsiTheme="majorBidi" w:cstheme="majorBidi"/>
          <w:sz w:val="20"/>
          <w:szCs w:val="20"/>
        </w:rPr>
        <w:t>]</w:t>
      </w:r>
      <w:r w:rsidRPr="007D2CC4">
        <w:rPr>
          <w:rFonts w:asciiTheme="majorBidi" w:hAnsiTheme="majorBidi" w:cstheme="majorBidi"/>
          <w:sz w:val="20"/>
          <w:szCs w:val="20"/>
        </w:rPr>
        <w:t xml:space="preserve">.  </w:t>
      </w:r>
    </w:p>
    <w:p w:rsidR="0022789F" w:rsidRPr="00262301" w:rsidRDefault="0022789F" w:rsidP="00ED44CE">
      <w:pPr>
        <w:spacing w:after="0" w:line="240" w:lineRule="auto"/>
        <w:jc w:val="both"/>
        <w:rPr>
          <w:rFonts w:asciiTheme="majorBidi" w:eastAsia="Calibri" w:hAnsiTheme="majorBidi" w:cstheme="majorBidi"/>
          <w:sz w:val="20"/>
          <w:szCs w:val="20"/>
        </w:rPr>
      </w:pPr>
      <w:r w:rsidRPr="007D2CC4">
        <w:rPr>
          <w:rFonts w:asciiTheme="majorBidi" w:eastAsia="Calibri" w:hAnsiTheme="majorBidi" w:cstheme="majorBidi"/>
          <w:b/>
          <w:bCs/>
          <w:sz w:val="20"/>
          <w:szCs w:val="20"/>
        </w:rPr>
        <w:t xml:space="preserve">Table </w:t>
      </w:r>
      <w:r w:rsidR="00BF3DDC">
        <w:rPr>
          <w:rFonts w:asciiTheme="majorBidi" w:eastAsia="Calibri" w:hAnsiTheme="majorBidi" w:cstheme="majorBidi"/>
          <w:b/>
          <w:bCs/>
          <w:sz w:val="20"/>
          <w:szCs w:val="20"/>
        </w:rPr>
        <w:t xml:space="preserve"> [</w:t>
      </w:r>
      <w:r w:rsidR="00704BDF" w:rsidRPr="007D2CC4">
        <w:rPr>
          <w:rFonts w:asciiTheme="majorBidi" w:eastAsia="Calibri" w:hAnsiTheme="majorBidi" w:cstheme="majorBidi"/>
          <w:b/>
          <w:bCs/>
          <w:sz w:val="20"/>
          <w:szCs w:val="20"/>
        </w:rPr>
        <w:t>3</w:t>
      </w:r>
      <w:r w:rsidR="00BF3DDC">
        <w:rPr>
          <w:rFonts w:asciiTheme="majorBidi" w:eastAsia="Calibri" w:hAnsiTheme="majorBidi" w:cstheme="majorBidi"/>
          <w:b/>
          <w:bCs/>
          <w:sz w:val="20"/>
          <w:szCs w:val="20"/>
        </w:rPr>
        <w:t>]</w:t>
      </w:r>
      <w:r w:rsidRPr="007D2CC4">
        <w:rPr>
          <w:rFonts w:asciiTheme="majorBidi" w:eastAsia="Calibri" w:hAnsiTheme="majorBidi" w:cstheme="majorBidi"/>
          <w:b/>
          <w:bCs/>
          <w:sz w:val="20"/>
          <w:szCs w:val="20"/>
        </w:rPr>
        <w:t xml:space="preserve">: </w:t>
      </w:r>
      <w:r w:rsidRPr="00262301">
        <w:rPr>
          <w:rFonts w:asciiTheme="majorBidi" w:eastAsia="Calibri" w:hAnsiTheme="majorBidi" w:cstheme="majorBidi"/>
          <w:sz w:val="20"/>
          <w:szCs w:val="20"/>
        </w:rPr>
        <w:t>correlation between antenatal steroid use and fetal outcome</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7D2CC4" w:rsidRPr="007D2CC4" w:rsidTr="007D2CC4">
        <w:trPr>
          <w:trHeight w:val="287"/>
        </w:trPr>
        <w:tc>
          <w:tcPr>
            <w:tcW w:w="2840" w:type="dxa"/>
            <w:hideMark/>
          </w:tcPr>
          <w:p w:rsidR="0022789F" w:rsidRPr="007D2CC4" w:rsidRDefault="0022789F" w:rsidP="007D2CC4">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Parameter</w:t>
            </w:r>
          </w:p>
        </w:tc>
        <w:tc>
          <w:tcPr>
            <w:tcW w:w="2841" w:type="dxa"/>
            <w:hideMark/>
          </w:tcPr>
          <w:p w:rsidR="0022789F" w:rsidRPr="007D2CC4" w:rsidRDefault="0022789F" w:rsidP="007D2CC4">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R</w:t>
            </w:r>
          </w:p>
        </w:tc>
        <w:tc>
          <w:tcPr>
            <w:tcW w:w="2841" w:type="dxa"/>
            <w:hideMark/>
          </w:tcPr>
          <w:p w:rsidR="0022789F" w:rsidRPr="007D2CC4" w:rsidRDefault="0022789F" w:rsidP="007D2CC4">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P value</w:t>
            </w:r>
          </w:p>
        </w:tc>
      </w:tr>
      <w:tr w:rsidR="007D2CC4" w:rsidRPr="007D2CC4" w:rsidTr="007D2CC4">
        <w:tc>
          <w:tcPr>
            <w:tcW w:w="2840" w:type="dxa"/>
            <w:hideMark/>
          </w:tcPr>
          <w:p w:rsidR="0022789F" w:rsidRPr="007D2CC4" w:rsidRDefault="0022789F" w:rsidP="007D2CC4">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Steroid use</w:t>
            </w:r>
          </w:p>
        </w:tc>
        <w:tc>
          <w:tcPr>
            <w:tcW w:w="2841" w:type="dxa"/>
            <w:hideMark/>
          </w:tcPr>
          <w:p w:rsidR="0022789F" w:rsidRPr="007D2CC4" w:rsidRDefault="0022789F" w:rsidP="007D2CC4">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0.087</w:t>
            </w:r>
          </w:p>
        </w:tc>
        <w:tc>
          <w:tcPr>
            <w:tcW w:w="2841" w:type="dxa"/>
            <w:hideMark/>
          </w:tcPr>
          <w:p w:rsidR="0022789F" w:rsidRPr="007D2CC4" w:rsidRDefault="0022789F" w:rsidP="007D2CC4">
            <w:pPr>
              <w:pStyle w:val="a8"/>
              <w:rPr>
                <w:rFonts w:asciiTheme="majorBidi" w:hAnsiTheme="majorBidi" w:cstheme="majorBidi"/>
                <w:sz w:val="20"/>
                <w:szCs w:val="20"/>
                <w:lang w:bidi="ar-EG"/>
              </w:rPr>
            </w:pPr>
            <w:r w:rsidRPr="007D2CC4">
              <w:rPr>
                <w:rFonts w:asciiTheme="majorBidi" w:hAnsiTheme="majorBidi" w:cstheme="majorBidi"/>
                <w:sz w:val="20"/>
                <w:szCs w:val="20"/>
                <w:lang w:bidi="ar-EG"/>
              </w:rPr>
              <w:t>0.388</w:t>
            </w:r>
          </w:p>
        </w:tc>
      </w:tr>
    </w:tbl>
    <w:p w:rsidR="00262301" w:rsidRDefault="00262301" w:rsidP="007D2CC4">
      <w:pPr>
        <w:spacing w:after="0" w:line="240" w:lineRule="auto"/>
        <w:jc w:val="both"/>
        <w:rPr>
          <w:rFonts w:asciiTheme="majorBidi" w:hAnsiTheme="majorBidi" w:cstheme="majorBidi"/>
          <w:b/>
          <w:bCs/>
          <w:sz w:val="20"/>
          <w:szCs w:val="20"/>
        </w:rPr>
      </w:pPr>
    </w:p>
    <w:p w:rsidR="00760DE4" w:rsidRDefault="00760DE4" w:rsidP="007D2CC4">
      <w:pPr>
        <w:spacing w:after="0" w:line="240" w:lineRule="auto"/>
        <w:jc w:val="both"/>
        <w:rPr>
          <w:rFonts w:asciiTheme="majorBidi" w:hAnsiTheme="majorBidi" w:cstheme="majorBidi"/>
          <w:b/>
          <w:bCs/>
          <w:sz w:val="20"/>
          <w:szCs w:val="20"/>
        </w:rPr>
        <w:sectPr w:rsidR="00760DE4" w:rsidSect="00262301">
          <w:type w:val="continuous"/>
          <w:pgSz w:w="11909" w:h="16834" w:code="9"/>
          <w:pgMar w:top="1440" w:right="1800" w:bottom="1440" w:left="1800" w:header="706" w:footer="706" w:gutter="0"/>
          <w:cols w:space="708"/>
          <w:docGrid w:linePitch="360"/>
        </w:sectPr>
      </w:pPr>
    </w:p>
    <w:p w:rsidR="00C45E2A" w:rsidRPr="007D2CC4" w:rsidRDefault="00262301" w:rsidP="007D2CC4">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t>4.</w:t>
      </w:r>
      <w:r w:rsidR="00A2674F" w:rsidRPr="007D2CC4">
        <w:rPr>
          <w:rFonts w:asciiTheme="majorBidi" w:hAnsiTheme="majorBidi" w:cstheme="majorBidi"/>
          <w:b/>
          <w:bCs/>
          <w:sz w:val="20"/>
          <w:szCs w:val="20"/>
        </w:rPr>
        <w:t>Discussion</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Those expand clinched alongside elective </w:t>
      </w:r>
      <w:proofErr w:type="spellStart"/>
      <w:r w:rsidRPr="00A92A8E">
        <w:rPr>
          <w:rFonts w:asciiTheme="majorBidi" w:hAnsiTheme="majorBidi" w:cstheme="majorBidi"/>
          <w:sz w:val="20"/>
          <w:szCs w:val="20"/>
        </w:rPr>
        <w:t>cs</w:t>
      </w:r>
      <w:proofErr w:type="spellEnd"/>
      <w:r w:rsidRPr="00A92A8E">
        <w:rPr>
          <w:rFonts w:asciiTheme="majorBidi" w:hAnsiTheme="majorBidi" w:cstheme="majorBidi"/>
          <w:sz w:val="20"/>
          <w:szCs w:val="20"/>
        </w:rPr>
        <w:t xml:space="preserve"> rates in the previous decades need highlighted those have to decrease respiratory difficulties connected with this helter </w:t>
      </w:r>
      <w:proofErr w:type="spellStart"/>
      <w:r w:rsidRPr="00A92A8E">
        <w:rPr>
          <w:rFonts w:asciiTheme="majorBidi" w:hAnsiTheme="majorBidi" w:cstheme="majorBidi"/>
          <w:sz w:val="20"/>
          <w:szCs w:val="20"/>
        </w:rPr>
        <w:t>skelter</w:t>
      </w:r>
      <w:proofErr w:type="spellEnd"/>
      <w:r w:rsidRPr="00A92A8E">
        <w:rPr>
          <w:rFonts w:asciiTheme="majorBidi" w:hAnsiTheme="majorBidi" w:cstheme="majorBidi"/>
          <w:sz w:val="20"/>
          <w:szCs w:val="20"/>
        </w:rPr>
        <w:t xml:space="preserve"> rate about cs. Previously, creating nations assets need aid rare Furthermore it may be was troublesome on gatherings give unreasonable medication as neonatal forethought. This prompts monetary trouble on the state and additionally those individual in the type about unreasonable neonatal care, parental anxiety, division for infant from those mothball Furthermore expanded danger from claiming neonatal horribleness optional will </w:t>
      </w:r>
      <w:proofErr w:type="spellStart"/>
      <w:r w:rsidRPr="00A92A8E">
        <w:rPr>
          <w:rFonts w:asciiTheme="majorBidi" w:hAnsiTheme="majorBidi" w:cstheme="majorBidi"/>
          <w:sz w:val="20"/>
          <w:szCs w:val="20"/>
        </w:rPr>
        <w:t>nicu</w:t>
      </w:r>
      <w:proofErr w:type="spellEnd"/>
      <w:r w:rsidRPr="00A92A8E">
        <w:rPr>
          <w:rFonts w:asciiTheme="majorBidi" w:hAnsiTheme="majorBidi" w:cstheme="majorBidi"/>
          <w:sz w:val="20"/>
          <w:szCs w:val="20"/>
        </w:rPr>
        <w:t xml:space="preserve"> confirmation.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In general frequency of NRD may be evaluated at 2. 8% and the fundamental danger figures would gestational </w:t>
      </w:r>
      <w:proofErr w:type="spellStart"/>
      <w:r w:rsidRPr="00A92A8E">
        <w:rPr>
          <w:rFonts w:asciiTheme="majorBidi" w:hAnsiTheme="majorBidi" w:cstheme="majorBidi"/>
          <w:sz w:val="20"/>
          <w:szCs w:val="20"/>
        </w:rPr>
        <w:t>agdistis</w:t>
      </w:r>
      <w:proofErr w:type="spellEnd"/>
      <w:r w:rsidRPr="00A92A8E">
        <w:rPr>
          <w:rFonts w:asciiTheme="majorBidi" w:hAnsiTheme="majorBidi" w:cstheme="majorBidi"/>
          <w:sz w:val="20"/>
          <w:szCs w:val="20"/>
        </w:rPr>
        <w:t xml:space="preserve"> at those period for conveyance Furthermore mode of conveyance. </w:t>
      </w:r>
      <w:r w:rsidR="00BF3DDC">
        <w:rPr>
          <w:rFonts w:asciiTheme="majorBidi" w:hAnsiTheme="majorBidi" w:cstheme="majorBidi"/>
          <w:sz w:val="20"/>
          <w:szCs w:val="20"/>
        </w:rPr>
        <w:t xml:space="preserve"> [</w:t>
      </w:r>
      <w:r w:rsidRPr="00A92A8E">
        <w:rPr>
          <w:rFonts w:asciiTheme="majorBidi" w:hAnsiTheme="majorBidi" w:cstheme="majorBidi"/>
          <w:sz w:val="20"/>
          <w:szCs w:val="20"/>
        </w:rPr>
        <w:t>2</w:t>
      </w:r>
      <w:r w:rsidR="00BF3DDC">
        <w:rPr>
          <w:rFonts w:asciiTheme="majorBidi" w:hAnsiTheme="majorBidi" w:cstheme="majorBidi"/>
          <w:sz w:val="20"/>
          <w:szCs w:val="20"/>
        </w:rPr>
        <w:t>]</w:t>
      </w:r>
      <w:r w:rsidRPr="00A92A8E">
        <w:rPr>
          <w:rFonts w:asciiTheme="majorBidi" w:hAnsiTheme="majorBidi" w:cstheme="majorBidi"/>
          <w:sz w:val="20"/>
          <w:szCs w:val="20"/>
        </w:rPr>
        <w:t xml:space="preserve">. There is 4-fold increment On respiratory trouble and 5-fold expanded danger from claiming not kidding respiratory horribleness for EL-LSCS contrasted with vaginal conveyance. 4 In spite of during term, hazard from claiming NRM is low </w:t>
      </w:r>
      <w:r w:rsidR="00BF3DDC">
        <w:rPr>
          <w:rFonts w:asciiTheme="majorBidi" w:hAnsiTheme="majorBidi" w:cstheme="majorBidi"/>
          <w:sz w:val="20"/>
          <w:szCs w:val="20"/>
        </w:rPr>
        <w:t xml:space="preserve"> [</w:t>
      </w:r>
      <w:r w:rsidRPr="00A92A8E">
        <w:rPr>
          <w:rFonts w:asciiTheme="majorBidi" w:hAnsiTheme="majorBidi" w:cstheme="majorBidi"/>
          <w:sz w:val="20"/>
          <w:szCs w:val="20"/>
        </w:rPr>
        <w:t>2-fold</w:t>
      </w:r>
      <w:r w:rsidR="00BF3DDC">
        <w:rPr>
          <w:rFonts w:asciiTheme="majorBidi" w:hAnsiTheme="majorBidi" w:cstheme="majorBidi"/>
          <w:sz w:val="20"/>
          <w:szCs w:val="20"/>
        </w:rPr>
        <w:t>]</w:t>
      </w:r>
      <w:r w:rsidRPr="00A92A8E">
        <w:rPr>
          <w:rFonts w:asciiTheme="majorBidi" w:hAnsiTheme="majorBidi" w:cstheme="majorBidi"/>
          <w:sz w:val="20"/>
          <w:szCs w:val="20"/>
        </w:rPr>
        <w:t xml:space="preserve"> However not negligible, subsequently it will be vital will detract best could reasonably be </w:t>
      </w:r>
      <w:r w:rsidRPr="00A92A8E">
        <w:rPr>
          <w:rFonts w:asciiTheme="majorBidi" w:hAnsiTheme="majorBidi" w:cstheme="majorBidi"/>
          <w:sz w:val="20"/>
          <w:szCs w:val="20"/>
        </w:rPr>
        <w:lastRenderedPageBreak/>
        <w:t xml:space="preserve">expected movement to diminishing this muddling.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In the nonattendance for anxiety from claiming Labor there may be absence of </w:t>
      </w:r>
      <w:proofErr w:type="spellStart"/>
      <w:r w:rsidRPr="00A92A8E">
        <w:rPr>
          <w:rFonts w:asciiTheme="majorBidi" w:hAnsiTheme="majorBidi" w:cstheme="majorBidi"/>
          <w:sz w:val="20"/>
          <w:szCs w:val="20"/>
        </w:rPr>
        <w:t>catecholamines</w:t>
      </w:r>
      <w:proofErr w:type="spellEnd"/>
      <w:r w:rsidRPr="00A92A8E">
        <w:rPr>
          <w:rFonts w:asciiTheme="majorBidi" w:hAnsiTheme="majorBidi" w:cstheme="majorBidi"/>
          <w:sz w:val="20"/>
          <w:szCs w:val="20"/>
        </w:rPr>
        <w:t xml:space="preserve"> Furthermore corticosteroids discharge which is obligatorily for last development about fetal lungs. Essentially there would two instruments needed to guarantee neonatal lung development at term: disposal of over the top liquid starting with alveoli; and build to pulmonary blood perfusion.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Late confirmation demonstrates that separated starting with accepted mechanical idea of vaginal squeeze, sub-atomic system predominantly lung, Na+ channels Push alveolar liquid waste Also these channels might be underactive to fetuses not presented of the transform of work. 8 the outflow for these channels may be controlled Eventually Tom's perusing a few variables for example, such that endogenous </w:t>
      </w:r>
      <w:proofErr w:type="spellStart"/>
      <w:r w:rsidRPr="00A92A8E">
        <w:rPr>
          <w:rFonts w:asciiTheme="majorBidi" w:hAnsiTheme="majorBidi" w:cstheme="majorBidi"/>
          <w:sz w:val="20"/>
          <w:szCs w:val="20"/>
        </w:rPr>
        <w:t>catecholamines</w:t>
      </w:r>
      <w:proofErr w:type="spellEnd"/>
      <w:r w:rsidRPr="00A92A8E">
        <w:rPr>
          <w:rFonts w:asciiTheme="majorBidi" w:hAnsiTheme="majorBidi" w:cstheme="majorBidi"/>
          <w:sz w:val="20"/>
          <w:szCs w:val="20"/>
        </w:rPr>
        <w:t xml:space="preserve">, oxygen, thyroid hormones and, finally, Eventually Tom's perusing glucocorticoids. Around these, the </w:t>
      </w:r>
      <w:proofErr w:type="spellStart"/>
      <w:r w:rsidRPr="00A92A8E">
        <w:rPr>
          <w:rFonts w:asciiTheme="majorBidi" w:hAnsiTheme="majorBidi" w:cstheme="majorBidi"/>
          <w:sz w:val="20"/>
          <w:szCs w:val="20"/>
        </w:rPr>
        <w:t>the</w:t>
      </w:r>
      <w:proofErr w:type="spellEnd"/>
      <w:r w:rsidRPr="00A92A8E">
        <w:rPr>
          <w:rFonts w:asciiTheme="majorBidi" w:hAnsiTheme="majorBidi" w:cstheme="majorBidi"/>
          <w:sz w:val="20"/>
          <w:szCs w:val="20"/>
        </w:rPr>
        <w:t xml:space="preserve"> vast majority imperative variable to incitement from claiming </w:t>
      </w:r>
      <w:proofErr w:type="spellStart"/>
      <w:r w:rsidRPr="00A92A8E">
        <w:rPr>
          <w:rFonts w:asciiTheme="majorBidi" w:hAnsiTheme="majorBidi" w:cstheme="majorBidi"/>
          <w:sz w:val="20"/>
          <w:szCs w:val="20"/>
        </w:rPr>
        <w:t>na</w:t>
      </w:r>
      <w:proofErr w:type="spellEnd"/>
      <w:r w:rsidRPr="00A92A8E">
        <w:rPr>
          <w:rFonts w:asciiTheme="majorBidi" w:hAnsiTheme="majorBidi" w:cstheme="majorBidi"/>
          <w:sz w:val="20"/>
          <w:szCs w:val="20"/>
        </w:rPr>
        <w:t xml:space="preserve"> reabsorption in the fetal lungs Also surfactant generation for propelled gestational </w:t>
      </w:r>
      <w:proofErr w:type="spellStart"/>
      <w:r w:rsidRPr="00A92A8E">
        <w:rPr>
          <w:rFonts w:asciiTheme="majorBidi" w:hAnsiTheme="majorBidi" w:cstheme="majorBidi"/>
          <w:sz w:val="20"/>
          <w:szCs w:val="20"/>
        </w:rPr>
        <w:t>agdistis</w:t>
      </w:r>
      <w:proofErr w:type="spellEnd"/>
      <w:r w:rsidRPr="00A92A8E">
        <w:rPr>
          <w:rFonts w:asciiTheme="majorBidi" w:hAnsiTheme="majorBidi" w:cstheme="majorBidi"/>
          <w:sz w:val="20"/>
          <w:szCs w:val="20"/>
        </w:rPr>
        <w:t xml:space="preserve"> need aid </w:t>
      </w:r>
      <w:proofErr w:type="spellStart"/>
      <w:r w:rsidRPr="00A92A8E">
        <w:rPr>
          <w:rFonts w:asciiTheme="majorBidi" w:hAnsiTheme="majorBidi" w:cstheme="majorBidi"/>
          <w:sz w:val="20"/>
          <w:szCs w:val="20"/>
        </w:rPr>
        <w:t>catecholamines</w:t>
      </w:r>
      <w:proofErr w:type="spellEnd"/>
      <w:r w:rsidRPr="00A92A8E">
        <w:rPr>
          <w:rFonts w:asciiTheme="majorBidi" w:hAnsiTheme="majorBidi" w:cstheme="majorBidi"/>
          <w:sz w:val="20"/>
          <w:szCs w:val="20"/>
        </w:rPr>
        <w:t xml:space="preserve"> What's more glucocorticoids. </w:t>
      </w:r>
      <w:r w:rsidRPr="00A92A8E">
        <w:rPr>
          <w:rFonts w:asciiTheme="majorBidi" w:hAnsiTheme="majorBidi" w:cstheme="majorBidi"/>
          <w:sz w:val="20"/>
          <w:szCs w:val="20"/>
        </w:rPr>
        <w:lastRenderedPageBreak/>
        <w:t xml:space="preserve">Glucocorticoids expansion the amount What's more work from claiming these Na+ channels and additionally responsiveness should </w:t>
      </w:r>
      <w:proofErr w:type="spellStart"/>
      <w:r w:rsidRPr="00A92A8E">
        <w:rPr>
          <w:rFonts w:asciiTheme="majorBidi" w:hAnsiTheme="majorBidi" w:cstheme="majorBidi"/>
          <w:sz w:val="20"/>
          <w:szCs w:val="20"/>
        </w:rPr>
        <w:t>catecholamines</w:t>
      </w:r>
      <w:proofErr w:type="spellEnd"/>
      <w:r w:rsidRPr="00A92A8E">
        <w:rPr>
          <w:rFonts w:asciiTheme="majorBidi" w:hAnsiTheme="majorBidi" w:cstheme="majorBidi"/>
          <w:sz w:val="20"/>
          <w:szCs w:val="20"/>
        </w:rPr>
        <w:t xml:space="preserve"> Furthermore thyroid hormones, giving justification for their exogenous organization On instances for EL-LSCS.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In the present study, those impacts for administering corticosteroids to moms who were wanted should bring elective c-segment then afterward 37 weeks gestation, were assessed As far as neonatal respiratory horribleness requiring oxygen supplementation and the prerequisite for confirmation on </w:t>
      </w:r>
      <w:proofErr w:type="spellStart"/>
      <w:r w:rsidRPr="00A92A8E">
        <w:rPr>
          <w:rFonts w:asciiTheme="majorBidi" w:hAnsiTheme="majorBidi" w:cstheme="majorBidi"/>
          <w:sz w:val="20"/>
          <w:szCs w:val="20"/>
        </w:rPr>
        <w:t>nicu</w:t>
      </w:r>
      <w:proofErr w:type="spellEnd"/>
      <w:r w:rsidRPr="00A92A8E">
        <w:rPr>
          <w:rFonts w:asciiTheme="majorBidi" w:hAnsiTheme="majorBidi" w:cstheme="majorBidi"/>
          <w:sz w:val="20"/>
          <w:szCs w:val="20"/>
        </w:rPr>
        <w:t xml:space="preserve">.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Neonatal respiratory horribleness will be expanded by Different danger figures including sexual orientation of the newborn, conception weight, kind for anesthesia provided for on mothball In those run through of C-section, maternal therapeutic states similar to premature break for membranes </w:t>
      </w:r>
      <w:r w:rsidR="00BF3DDC">
        <w:rPr>
          <w:rFonts w:asciiTheme="majorBidi" w:hAnsiTheme="majorBidi" w:cstheme="majorBidi"/>
          <w:sz w:val="20"/>
          <w:szCs w:val="20"/>
        </w:rPr>
        <w:t xml:space="preserve"> [</w:t>
      </w:r>
      <w:r w:rsidRPr="00A92A8E">
        <w:rPr>
          <w:rFonts w:asciiTheme="majorBidi" w:hAnsiTheme="majorBidi" w:cstheme="majorBidi"/>
          <w:sz w:val="20"/>
          <w:szCs w:val="20"/>
        </w:rPr>
        <w:t>PROM</w:t>
      </w:r>
      <w:r w:rsidR="00BF3DDC">
        <w:rPr>
          <w:rFonts w:asciiTheme="majorBidi" w:hAnsiTheme="majorBidi" w:cstheme="majorBidi"/>
          <w:sz w:val="20"/>
          <w:szCs w:val="20"/>
        </w:rPr>
        <w:t>]</w:t>
      </w:r>
      <w:r w:rsidRPr="00A92A8E">
        <w:rPr>
          <w:rFonts w:asciiTheme="majorBidi" w:hAnsiTheme="majorBidi" w:cstheme="majorBidi"/>
          <w:sz w:val="20"/>
          <w:szCs w:val="20"/>
        </w:rPr>
        <w:t xml:space="preserve">, maternal fever, What's more history about maternal solution utilization. 22,23 Anyhow in this study, constantly on the individuals babies who were conceived with moms with history from claiming PROM Furthermore other medicinal issue were excluded. Every last one of C-sections but one c. Encountered with urban decay because of deindustrialization, innovation developed, government </w:t>
      </w:r>
      <w:proofErr w:type="spellStart"/>
      <w:r w:rsidRPr="00A92A8E">
        <w:rPr>
          <w:rFonts w:asciiTheme="majorBidi" w:hAnsiTheme="majorBidi" w:cstheme="majorBidi"/>
          <w:sz w:val="20"/>
          <w:szCs w:val="20"/>
        </w:rPr>
        <w:t>lodgin</w:t>
      </w:r>
      <w:proofErr w:type="spellEnd"/>
      <w:r w:rsidRPr="00A92A8E">
        <w:rPr>
          <w:rFonts w:asciiTheme="majorBidi" w:hAnsiTheme="majorBidi" w:cstheme="majorBidi"/>
          <w:sz w:val="20"/>
          <w:szCs w:val="20"/>
        </w:rPr>
        <w:t xml:space="preserve"> were performed under spinal anesthesia. There might have been no statistically critical distinction the middle of those different gatherings to our investigation as a long way Concerning illustration conception weight Furthermore sexual orientation of the neonates were concerned.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Our comes about demonstrated no noteworthy association about dexamethasone with NRM </w:t>
      </w:r>
      <w:proofErr w:type="spellStart"/>
      <w:r w:rsidRPr="00A92A8E">
        <w:rPr>
          <w:rFonts w:asciiTheme="majorBidi" w:hAnsiTheme="majorBidi" w:cstheme="majorBidi"/>
          <w:sz w:val="20"/>
          <w:szCs w:val="20"/>
        </w:rPr>
        <w:t>i</w:t>
      </w:r>
      <w:proofErr w:type="spellEnd"/>
      <w:r w:rsidRPr="00A92A8E">
        <w:rPr>
          <w:rFonts w:asciiTheme="majorBidi" w:hAnsiTheme="majorBidi" w:cstheme="majorBidi"/>
          <w:sz w:val="20"/>
          <w:szCs w:val="20"/>
        </w:rPr>
        <w:t xml:space="preserve">. E uncovered no useful impact from claiming antenatal organization from claiming steroids to </w:t>
      </w:r>
      <w:proofErr w:type="spellStart"/>
      <w:r w:rsidRPr="00A92A8E">
        <w:rPr>
          <w:rFonts w:asciiTheme="majorBidi" w:hAnsiTheme="majorBidi" w:cstheme="majorBidi"/>
          <w:sz w:val="20"/>
          <w:szCs w:val="20"/>
        </w:rPr>
        <w:t>parturients</w:t>
      </w:r>
      <w:proofErr w:type="spellEnd"/>
      <w:r w:rsidRPr="00A92A8E">
        <w:rPr>
          <w:rFonts w:asciiTheme="majorBidi" w:hAnsiTheme="majorBidi" w:cstheme="majorBidi"/>
          <w:sz w:val="20"/>
          <w:szCs w:val="20"/>
        </w:rPr>
        <w:t xml:space="preserve"> booked for elective cesarean conveyance the middle of 37 What's more 39 weeks for gestation viewing diminishment about respiratory horribleness , </w:t>
      </w:r>
      <w:proofErr w:type="spellStart"/>
      <w:r w:rsidRPr="00A92A8E">
        <w:rPr>
          <w:rFonts w:asciiTheme="majorBidi" w:hAnsiTheme="majorBidi" w:cstheme="majorBidi"/>
          <w:sz w:val="20"/>
          <w:szCs w:val="20"/>
        </w:rPr>
        <w:t>nicu</w:t>
      </w:r>
      <w:proofErr w:type="spellEnd"/>
      <w:r w:rsidRPr="00A92A8E">
        <w:rPr>
          <w:rFonts w:asciiTheme="majorBidi" w:hAnsiTheme="majorBidi" w:cstheme="majorBidi"/>
          <w:sz w:val="20"/>
          <w:szCs w:val="20"/>
        </w:rPr>
        <w:t xml:space="preserve"> confirmation alternately need for mechanical ventilation. Every last bit neonates were admitted should </w:t>
      </w:r>
      <w:proofErr w:type="spellStart"/>
      <w:r w:rsidRPr="00A92A8E">
        <w:rPr>
          <w:rFonts w:asciiTheme="majorBidi" w:hAnsiTheme="majorBidi" w:cstheme="majorBidi"/>
          <w:sz w:val="20"/>
          <w:szCs w:val="20"/>
        </w:rPr>
        <w:t>nicu</w:t>
      </w:r>
      <w:proofErr w:type="spellEnd"/>
      <w:r w:rsidRPr="00A92A8E">
        <w:rPr>
          <w:rFonts w:asciiTheme="majorBidi" w:hAnsiTheme="majorBidi" w:cstheme="majorBidi"/>
          <w:sz w:val="20"/>
          <w:szCs w:val="20"/>
        </w:rPr>
        <w:t xml:space="preserve"> with RD because of TTN and the number of babies admitted On nursery for respiratory trouble might have been higher clinched alongside dexamethasone presented bunches </w:t>
      </w:r>
      <w:r w:rsidR="00BF3DDC">
        <w:rPr>
          <w:rFonts w:asciiTheme="majorBidi" w:hAnsiTheme="majorBidi" w:cstheme="majorBidi"/>
          <w:sz w:val="20"/>
          <w:szCs w:val="20"/>
        </w:rPr>
        <w:t xml:space="preserve"> [</w:t>
      </w:r>
      <w:r w:rsidRPr="00A92A8E">
        <w:rPr>
          <w:rFonts w:asciiTheme="majorBidi" w:hAnsiTheme="majorBidi" w:cstheme="majorBidi"/>
          <w:sz w:val="20"/>
          <w:szCs w:val="20"/>
        </w:rPr>
        <w:t>2+ 3</w:t>
      </w:r>
      <w:r w:rsidR="00BF3DDC">
        <w:rPr>
          <w:rFonts w:asciiTheme="majorBidi" w:hAnsiTheme="majorBidi" w:cstheme="majorBidi"/>
          <w:sz w:val="20"/>
          <w:szCs w:val="20"/>
        </w:rPr>
        <w:t>]</w:t>
      </w:r>
      <w:r w:rsidRPr="00A92A8E">
        <w:rPr>
          <w:rFonts w:asciiTheme="majorBidi" w:hAnsiTheme="majorBidi" w:cstheme="majorBidi"/>
          <w:sz w:val="20"/>
          <w:szCs w:val="20"/>
        </w:rPr>
        <w:t xml:space="preserve"> over non laid open Group</w:t>
      </w:r>
      <w:r w:rsidR="00BF3DDC">
        <w:rPr>
          <w:rFonts w:asciiTheme="majorBidi" w:hAnsiTheme="majorBidi" w:cstheme="majorBidi"/>
          <w:sz w:val="20"/>
          <w:szCs w:val="20"/>
        </w:rPr>
        <w:t xml:space="preserve"> [</w:t>
      </w:r>
      <w:r w:rsidRPr="00A92A8E">
        <w:rPr>
          <w:rFonts w:asciiTheme="majorBidi" w:hAnsiTheme="majorBidi" w:cstheme="majorBidi"/>
          <w:sz w:val="20"/>
          <w:szCs w:val="20"/>
        </w:rPr>
        <w:t>1</w:t>
      </w:r>
      <w:r w:rsidR="00BF3DDC">
        <w:rPr>
          <w:rFonts w:asciiTheme="majorBidi" w:hAnsiTheme="majorBidi" w:cstheme="majorBidi"/>
          <w:sz w:val="20"/>
          <w:szCs w:val="20"/>
        </w:rPr>
        <w:t>]</w:t>
      </w:r>
      <w:r w:rsidRPr="00A92A8E">
        <w:rPr>
          <w:rFonts w:asciiTheme="majorBidi" w:hAnsiTheme="majorBidi" w:cstheme="majorBidi"/>
          <w:sz w:val="20"/>
          <w:szCs w:val="20"/>
        </w:rPr>
        <w:t xml:space="preserve"> </w:t>
      </w:r>
      <w:r w:rsidR="00BF3DDC">
        <w:rPr>
          <w:rFonts w:asciiTheme="majorBidi" w:hAnsiTheme="majorBidi" w:cstheme="majorBidi"/>
          <w:sz w:val="20"/>
          <w:szCs w:val="20"/>
        </w:rPr>
        <w:t xml:space="preserve"> [</w:t>
      </w:r>
      <w:r w:rsidRPr="00A92A8E">
        <w:rPr>
          <w:rFonts w:asciiTheme="majorBidi" w:hAnsiTheme="majorBidi" w:cstheme="majorBidi"/>
          <w:sz w:val="20"/>
          <w:szCs w:val="20"/>
        </w:rPr>
        <w:t>57% vs. 43% separately from those downright number of the concentrated on 100 neonates</w:t>
      </w:r>
      <w:r w:rsidR="00BF3DDC">
        <w:rPr>
          <w:rFonts w:asciiTheme="majorBidi" w:hAnsiTheme="majorBidi" w:cstheme="majorBidi"/>
          <w:sz w:val="20"/>
          <w:szCs w:val="20"/>
        </w:rPr>
        <w:t>]</w:t>
      </w:r>
      <w:r w:rsidRPr="00A92A8E">
        <w:rPr>
          <w:rFonts w:asciiTheme="majorBidi" w:hAnsiTheme="majorBidi" w:cstheme="majorBidi"/>
          <w:sz w:val="20"/>
          <w:szCs w:val="20"/>
        </w:rPr>
        <w:t xml:space="preserve">.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Our outcomes advancing in understanding with An investigation conveyed crazy Eventually Tom's perusing </w:t>
      </w:r>
      <w:proofErr w:type="spellStart"/>
      <w:r w:rsidRPr="00A92A8E">
        <w:rPr>
          <w:rFonts w:asciiTheme="majorBidi" w:hAnsiTheme="majorBidi" w:cstheme="majorBidi"/>
          <w:sz w:val="20"/>
          <w:szCs w:val="20"/>
        </w:rPr>
        <w:t>Hutchson</w:t>
      </w:r>
      <w:proofErr w:type="spellEnd"/>
      <w:r w:rsidRPr="00A92A8E">
        <w:rPr>
          <w:rFonts w:asciiTheme="majorBidi" w:hAnsiTheme="majorBidi" w:cstheme="majorBidi"/>
          <w:sz w:val="20"/>
          <w:szCs w:val="20"/>
        </w:rPr>
        <w:t xml:space="preserve">, who indicated that antenatal corticosteroids bring no part clinched alongside diminishing the neonatal respiratory horribleness and also </w:t>
      </w:r>
      <w:proofErr w:type="spellStart"/>
      <w:r w:rsidRPr="00A92A8E">
        <w:rPr>
          <w:rFonts w:asciiTheme="majorBidi" w:hAnsiTheme="majorBidi" w:cstheme="majorBidi"/>
          <w:sz w:val="20"/>
          <w:szCs w:val="20"/>
        </w:rPr>
        <w:t>nicu</w:t>
      </w:r>
      <w:proofErr w:type="spellEnd"/>
      <w:r w:rsidRPr="00A92A8E">
        <w:rPr>
          <w:rFonts w:asciiTheme="majorBidi" w:hAnsiTheme="majorBidi" w:cstheme="majorBidi"/>
          <w:sz w:val="20"/>
          <w:szCs w:val="20"/>
        </w:rPr>
        <w:t xml:space="preserve"> </w:t>
      </w:r>
      <w:r w:rsidRPr="00A92A8E">
        <w:rPr>
          <w:rFonts w:asciiTheme="majorBidi" w:hAnsiTheme="majorBidi" w:cstheme="majorBidi"/>
          <w:sz w:val="20"/>
          <w:szCs w:val="20"/>
        </w:rPr>
        <w:lastRenderedPageBreak/>
        <w:t xml:space="preserve">confirmation. 20 he need discovered that the downright amount for babies admitted in the betamethasone one assembly might have been 26/467 Furthermore in the control one assembly 32/475, for no statistically huge Contrast in the in general rate of admissions will PCBU. </w:t>
      </w:r>
      <w:r w:rsidR="00BF3DDC">
        <w:rPr>
          <w:rFonts w:asciiTheme="majorBidi" w:hAnsiTheme="majorBidi" w:cstheme="majorBidi"/>
          <w:sz w:val="20"/>
          <w:szCs w:val="20"/>
        </w:rPr>
        <w:t xml:space="preserve"> [</w:t>
      </w:r>
      <w:r w:rsidRPr="00A92A8E">
        <w:rPr>
          <w:rFonts w:asciiTheme="majorBidi" w:hAnsiTheme="majorBidi" w:cstheme="majorBidi"/>
          <w:sz w:val="20"/>
          <w:szCs w:val="20"/>
        </w:rPr>
        <w:t>24</w:t>
      </w:r>
      <w:r w:rsidR="00BF3DDC">
        <w:rPr>
          <w:rFonts w:asciiTheme="majorBidi" w:hAnsiTheme="majorBidi" w:cstheme="majorBidi"/>
          <w:sz w:val="20"/>
          <w:szCs w:val="20"/>
        </w:rPr>
        <w:t>]</w:t>
      </w:r>
      <w:r w:rsidRPr="00A92A8E">
        <w:rPr>
          <w:rFonts w:asciiTheme="majorBidi" w:hAnsiTheme="majorBidi" w:cstheme="majorBidi"/>
          <w:sz w:val="20"/>
          <w:szCs w:val="20"/>
        </w:rPr>
        <w:t xml:space="preserve">. An investigation from claiming 362 neonates destined during 34 weeks of gestation or additional discovered that regardless of adolescent fetal lung indices were detected, organization from claiming antenatal corticosteroids didn't diminish respiratory horribleness On neonates conceived at 34 weeks of gestation or additional. </w:t>
      </w:r>
      <w:r w:rsidR="00BF3DDC">
        <w:rPr>
          <w:rFonts w:asciiTheme="majorBidi" w:hAnsiTheme="majorBidi" w:cstheme="majorBidi"/>
          <w:sz w:val="20"/>
          <w:szCs w:val="20"/>
        </w:rPr>
        <w:t xml:space="preserve"> [</w:t>
      </w:r>
      <w:r w:rsidRPr="00A92A8E">
        <w:rPr>
          <w:rFonts w:asciiTheme="majorBidi" w:hAnsiTheme="majorBidi" w:cstheme="majorBidi"/>
          <w:sz w:val="20"/>
          <w:szCs w:val="20"/>
        </w:rPr>
        <w:t>17</w:t>
      </w:r>
      <w:r w:rsidR="00BF3DDC">
        <w:rPr>
          <w:rFonts w:asciiTheme="majorBidi" w:hAnsiTheme="majorBidi" w:cstheme="majorBidi"/>
          <w:sz w:val="20"/>
          <w:szCs w:val="20"/>
        </w:rPr>
        <w:t>]</w:t>
      </w:r>
      <w:r w:rsidRPr="00A92A8E">
        <w:rPr>
          <w:rFonts w:asciiTheme="majorBidi" w:hAnsiTheme="majorBidi" w:cstheme="majorBidi"/>
          <w:sz w:val="20"/>
          <w:szCs w:val="20"/>
        </w:rPr>
        <w:t xml:space="preserve">. A late trial distributed comparable comes about indicating that finishes antenatal medication for corticosteroids at 34-36 weeks about pregnancy doesn't lessen those occurrence from claiming respiratory issue clinched alongside infant babies. </w:t>
      </w:r>
      <w:r w:rsidR="00BF3DDC">
        <w:rPr>
          <w:rFonts w:asciiTheme="majorBidi" w:hAnsiTheme="majorBidi" w:cstheme="majorBidi"/>
          <w:sz w:val="20"/>
          <w:szCs w:val="20"/>
        </w:rPr>
        <w:t xml:space="preserve"> [</w:t>
      </w:r>
      <w:r w:rsidRPr="00A92A8E">
        <w:rPr>
          <w:rFonts w:asciiTheme="majorBidi" w:hAnsiTheme="majorBidi" w:cstheme="majorBidi"/>
          <w:sz w:val="20"/>
          <w:szCs w:val="20"/>
        </w:rPr>
        <w:t>25</w:t>
      </w:r>
      <w:r w:rsidR="00BF3DDC">
        <w:rPr>
          <w:rFonts w:asciiTheme="majorBidi" w:hAnsiTheme="majorBidi" w:cstheme="majorBidi"/>
          <w:sz w:val="20"/>
          <w:szCs w:val="20"/>
        </w:rPr>
        <w:t>]</w:t>
      </w:r>
      <w:r w:rsidRPr="00A92A8E">
        <w:rPr>
          <w:rFonts w:asciiTheme="majorBidi" w:hAnsiTheme="majorBidi" w:cstheme="majorBidi"/>
          <w:sz w:val="20"/>
          <w:szCs w:val="20"/>
        </w:rPr>
        <w:t xml:space="preserve">. In spite of the fact that the past 3 investigations kept tabs ahead an alternate gestational </w:t>
      </w:r>
      <w:proofErr w:type="spellStart"/>
      <w:r w:rsidRPr="00A92A8E">
        <w:rPr>
          <w:rFonts w:asciiTheme="majorBidi" w:hAnsiTheme="majorBidi" w:cstheme="majorBidi"/>
          <w:sz w:val="20"/>
          <w:szCs w:val="20"/>
        </w:rPr>
        <w:t>agdistis</w:t>
      </w:r>
      <w:proofErr w:type="spellEnd"/>
      <w:r w:rsidRPr="00A92A8E">
        <w:rPr>
          <w:rFonts w:asciiTheme="majorBidi" w:hAnsiTheme="majorBidi" w:cstheme="majorBidi"/>
          <w:sz w:val="20"/>
          <w:szCs w:val="20"/>
        </w:rPr>
        <w:t xml:space="preserve"> from that of the available study, at present an incredible similitude happens the middle of both investigations and the system from claiming steroid movement after 34 weeks Possibly late preterm </w:t>
      </w:r>
      <w:r w:rsidR="00BF3DDC">
        <w:rPr>
          <w:rFonts w:asciiTheme="majorBidi" w:hAnsiTheme="majorBidi" w:cstheme="majorBidi"/>
          <w:sz w:val="20"/>
          <w:szCs w:val="20"/>
        </w:rPr>
        <w:t xml:space="preserve"> [</w:t>
      </w:r>
      <w:r w:rsidRPr="00A92A8E">
        <w:rPr>
          <w:rFonts w:asciiTheme="majorBidi" w:hAnsiTheme="majorBidi" w:cstheme="majorBidi"/>
          <w:sz w:val="20"/>
          <w:szCs w:val="20"/>
        </w:rPr>
        <w:t>34-36+6</w:t>
      </w:r>
      <w:r w:rsidR="00BF3DDC">
        <w:rPr>
          <w:rFonts w:asciiTheme="majorBidi" w:hAnsiTheme="majorBidi" w:cstheme="majorBidi"/>
          <w:sz w:val="20"/>
          <w:szCs w:val="20"/>
        </w:rPr>
        <w:t>]</w:t>
      </w:r>
      <w:r w:rsidRPr="00A92A8E">
        <w:rPr>
          <w:rFonts w:asciiTheme="majorBidi" w:hAnsiTheme="majorBidi" w:cstheme="majorBidi"/>
          <w:sz w:val="20"/>
          <w:szCs w:val="20"/>
        </w:rPr>
        <w:t xml:space="preserve"> alternately promptly term</w:t>
      </w:r>
      <w:r w:rsidR="00BF3DDC">
        <w:rPr>
          <w:rFonts w:asciiTheme="majorBidi" w:hAnsiTheme="majorBidi" w:cstheme="majorBidi"/>
          <w:sz w:val="20"/>
          <w:szCs w:val="20"/>
        </w:rPr>
        <w:t xml:space="preserve"> [</w:t>
      </w:r>
      <w:r w:rsidRPr="00A92A8E">
        <w:rPr>
          <w:rFonts w:asciiTheme="majorBidi" w:hAnsiTheme="majorBidi" w:cstheme="majorBidi"/>
          <w:sz w:val="20"/>
          <w:szCs w:val="20"/>
        </w:rPr>
        <w:t>37-38+6</w:t>
      </w:r>
      <w:r w:rsidR="00BF3DDC">
        <w:rPr>
          <w:rFonts w:asciiTheme="majorBidi" w:hAnsiTheme="majorBidi" w:cstheme="majorBidi"/>
          <w:sz w:val="20"/>
          <w:szCs w:val="20"/>
        </w:rPr>
        <w:t>]</w:t>
      </w:r>
      <w:r w:rsidRPr="00A92A8E">
        <w:rPr>
          <w:rFonts w:asciiTheme="majorBidi" w:hAnsiTheme="majorBidi" w:cstheme="majorBidi"/>
          <w:sz w:val="20"/>
          <w:szCs w:val="20"/>
        </w:rPr>
        <w:t xml:space="preserve"> those same.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Unexpectedly should our study; those antenatal Steroids to expression elective cesarean area study, Toward </w:t>
      </w:r>
      <w:proofErr w:type="spellStart"/>
      <w:r w:rsidRPr="00A92A8E">
        <w:rPr>
          <w:rFonts w:asciiTheme="majorBidi" w:hAnsiTheme="majorBidi" w:cstheme="majorBidi"/>
          <w:sz w:val="20"/>
          <w:szCs w:val="20"/>
        </w:rPr>
        <w:t>Stutchfield</w:t>
      </w:r>
      <w:proofErr w:type="spellEnd"/>
      <w:r w:rsidRPr="00A92A8E">
        <w:rPr>
          <w:rFonts w:asciiTheme="majorBidi" w:hAnsiTheme="majorBidi" w:cstheme="majorBidi"/>
          <w:sz w:val="20"/>
          <w:szCs w:val="20"/>
        </w:rPr>
        <w:t xml:space="preserve"> et al, analyzed the utilization about antenatal corticosteroids provided for with ladies who arranged will convey toward 37 weeks about gestation alternately more stupendous Toward elective cesarean. In spite of the investigators found a huge Contrast in the rate of RDS between those medication Furthermore control gatherings </w:t>
      </w:r>
      <w:r w:rsidR="00BF3DDC">
        <w:rPr>
          <w:rFonts w:asciiTheme="majorBidi" w:hAnsiTheme="majorBidi" w:cstheme="majorBidi"/>
          <w:sz w:val="20"/>
          <w:szCs w:val="20"/>
        </w:rPr>
        <w:t xml:space="preserve"> [</w:t>
      </w:r>
      <w:r w:rsidRPr="00A92A8E">
        <w:rPr>
          <w:rFonts w:asciiTheme="majorBidi" w:hAnsiTheme="majorBidi" w:cstheme="majorBidi"/>
          <w:sz w:val="20"/>
          <w:szCs w:val="20"/>
        </w:rPr>
        <w:t>1. 1 Also 0. 2%, respectively</w:t>
      </w:r>
      <w:r w:rsidR="00BF3DDC">
        <w:rPr>
          <w:rFonts w:asciiTheme="majorBidi" w:hAnsiTheme="majorBidi" w:cstheme="majorBidi"/>
          <w:sz w:val="20"/>
          <w:szCs w:val="20"/>
        </w:rPr>
        <w:t>]</w:t>
      </w:r>
      <w:r w:rsidRPr="00A92A8E">
        <w:rPr>
          <w:rFonts w:asciiTheme="majorBidi" w:hAnsiTheme="majorBidi" w:cstheme="majorBidi"/>
          <w:sz w:val="20"/>
          <w:szCs w:val="20"/>
        </w:rPr>
        <w:t xml:space="preserve">, they needed comparable numbers of admissions will neonatal emergency unit to both gatherings </w:t>
      </w:r>
      <w:r w:rsidR="00BF3DDC">
        <w:rPr>
          <w:rFonts w:asciiTheme="majorBidi" w:hAnsiTheme="majorBidi" w:cstheme="majorBidi"/>
          <w:sz w:val="20"/>
          <w:szCs w:val="20"/>
        </w:rPr>
        <w:t xml:space="preserve"> [</w:t>
      </w:r>
      <w:r w:rsidRPr="00A92A8E">
        <w:rPr>
          <w:rFonts w:asciiTheme="majorBidi" w:hAnsiTheme="majorBidi" w:cstheme="majorBidi"/>
          <w:sz w:val="20"/>
          <w:szCs w:val="20"/>
        </w:rPr>
        <w:t>26 Furthermore 32, respectively</w:t>
      </w:r>
      <w:r w:rsidR="00BF3DDC">
        <w:rPr>
          <w:rFonts w:asciiTheme="majorBidi" w:hAnsiTheme="majorBidi" w:cstheme="majorBidi"/>
          <w:sz w:val="20"/>
          <w:szCs w:val="20"/>
        </w:rPr>
        <w:t>]</w:t>
      </w:r>
      <w:r w:rsidRPr="00A92A8E">
        <w:rPr>
          <w:rFonts w:asciiTheme="majorBidi" w:hAnsiTheme="majorBidi" w:cstheme="majorBidi"/>
          <w:sz w:val="20"/>
          <w:szCs w:val="20"/>
        </w:rPr>
        <w:t xml:space="preserve">, demonstrating that in spite of the fact that antenatal corticosteroids might have diminished those occurrence of respiratory morbidity, different neonatal morbidities still required emergency unit. </w:t>
      </w:r>
    </w:p>
    <w:p w:rsidR="00A92A8E" w:rsidRPr="00A92A8E" w:rsidRDefault="00A92A8E" w:rsidP="00A92A8E">
      <w:pPr>
        <w:spacing w:after="0" w:line="240" w:lineRule="auto"/>
        <w:ind w:firstLine="284"/>
        <w:jc w:val="both"/>
        <w:rPr>
          <w:rFonts w:asciiTheme="majorBidi" w:hAnsiTheme="majorBidi" w:cstheme="majorBidi"/>
          <w:sz w:val="20"/>
          <w:szCs w:val="20"/>
        </w:rPr>
      </w:pPr>
      <w:r w:rsidRPr="00A92A8E">
        <w:rPr>
          <w:rFonts w:asciiTheme="majorBidi" w:hAnsiTheme="majorBidi" w:cstheme="majorBidi"/>
          <w:sz w:val="20"/>
          <w:szCs w:val="20"/>
        </w:rPr>
        <w:t xml:space="preserve">Likewise those information introduced by </w:t>
      </w:r>
      <w:proofErr w:type="spellStart"/>
      <w:r w:rsidRPr="00A92A8E">
        <w:rPr>
          <w:rFonts w:asciiTheme="majorBidi" w:hAnsiTheme="majorBidi" w:cstheme="majorBidi"/>
          <w:sz w:val="20"/>
          <w:szCs w:val="20"/>
        </w:rPr>
        <w:t>Stutchfield</w:t>
      </w:r>
      <w:proofErr w:type="spellEnd"/>
      <w:r w:rsidRPr="00A92A8E">
        <w:rPr>
          <w:rFonts w:asciiTheme="majorBidi" w:hAnsiTheme="majorBidi" w:cstheme="majorBidi"/>
          <w:sz w:val="20"/>
          <w:szCs w:val="20"/>
        </w:rPr>
        <w:t xml:space="preserve"> et al show that delaying non-urgent elective cesarean segment until 39 weeks is a great deal additional compelling Previously, avoiding neonatal confirmation over giving steroids. To those 15% or something like that of such ladies who will try under work the middle of 37 What's more 39 weeks, those disservice from claiming Hosting their cesarean “out from claiming hours” is probable on a chance to be less that for Hosting their infant admitted will exceptional consideration. The vast majority will main make On right on </w:t>
      </w:r>
      <w:r w:rsidRPr="00A92A8E">
        <w:rPr>
          <w:rFonts w:asciiTheme="majorBidi" w:hAnsiTheme="majorBidi" w:cstheme="majorBidi"/>
          <w:sz w:val="20"/>
          <w:szCs w:val="20"/>
        </w:rPr>
        <w:lastRenderedPageBreak/>
        <w:t xml:space="preserve">time </w:t>
      </w:r>
      <w:proofErr w:type="spellStart"/>
      <w:r w:rsidRPr="00A92A8E">
        <w:rPr>
          <w:rFonts w:asciiTheme="majorBidi" w:hAnsiTheme="majorBidi" w:cstheme="majorBidi"/>
          <w:sz w:val="20"/>
          <w:szCs w:val="20"/>
        </w:rPr>
        <w:t>labour</w:t>
      </w:r>
      <w:proofErr w:type="spellEnd"/>
      <w:r w:rsidRPr="00A92A8E">
        <w:rPr>
          <w:rFonts w:asciiTheme="majorBidi" w:hAnsiTheme="majorBidi" w:cstheme="majorBidi"/>
          <w:sz w:val="20"/>
          <w:szCs w:val="20"/>
        </w:rPr>
        <w:t xml:space="preserve">, avoiding those difficulties from claiming an intense </w:t>
      </w:r>
      <w:proofErr w:type="spellStart"/>
      <w:r w:rsidRPr="00A92A8E">
        <w:rPr>
          <w:rFonts w:asciiTheme="majorBidi" w:hAnsiTheme="majorBidi" w:cstheme="majorBidi"/>
          <w:sz w:val="20"/>
          <w:szCs w:val="20"/>
        </w:rPr>
        <w:t>intrapartum</w:t>
      </w:r>
      <w:proofErr w:type="spellEnd"/>
      <w:r w:rsidRPr="00A92A8E">
        <w:rPr>
          <w:rFonts w:asciiTheme="majorBidi" w:hAnsiTheme="majorBidi" w:cstheme="majorBidi"/>
          <w:sz w:val="20"/>
          <w:szCs w:val="20"/>
        </w:rPr>
        <w:t xml:space="preserve"> crisis. </w:t>
      </w:r>
      <w:r w:rsidR="00BF3DDC">
        <w:rPr>
          <w:rFonts w:asciiTheme="majorBidi" w:hAnsiTheme="majorBidi" w:cstheme="majorBidi"/>
          <w:sz w:val="20"/>
          <w:szCs w:val="20"/>
        </w:rPr>
        <w:t xml:space="preserve"> [</w:t>
      </w:r>
      <w:r w:rsidRPr="00A92A8E">
        <w:rPr>
          <w:rFonts w:asciiTheme="majorBidi" w:hAnsiTheme="majorBidi" w:cstheme="majorBidi"/>
          <w:sz w:val="20"/>
          <w:szCs w:val="20"/>
        </w:rPr>
        <w:t>19</w:t>
      </w:r>
      <w:r w:rsidR="00BF3DDC">
        <w:rPr>
          <w:rFonts w:asciiTheme="majorBidi" w:hAnsiTheme="majorBidi" w:cstheme="majorBidi"/>
          <w:sz w:val="20"/>
          <w:szCs w:val="20"/>
        </w:rPr>
        <w:t>]</w:t>
      </w:r>
      <w:r w:rsidRPr="00A92A8E">
        <w:rPr>
          <w:rFonts w:asciiTheme="majorBidi" w:hAnsiTheme="majorBidi" w:cstheme="majorBidi"/>
          <w:sz w:val="20"/>
          <w:szCs w:val="20"/>
        </w:rPr>
        <w:t xml:space="preserve">. Betamethasone provided for in the recent past elective cesarean segment during haul diminishes respiratory trouble and confirmation will an extraordinary consideration baby unit. </w:t>
      </w:r>
      <w:r w:rsidR="00BF3DDC">
        <w:rPr>
          <w:rFonts w:asciiTheme="majorBidi" w:hAnsiTheme="majorBidi" w:cstheme="majorBidi"/>
          <w:sz w:val="20"/>
          <w:szCs w:val="20"/>
        </w:rPr>
        <w:t xml:space="preserve"> [</w:t>
      </w:r>
      <w:r w:rsidRPr="00A92A8E">
        <w:rPr>
          <w:rFonts w:asciiTheme="majorBidi" w:hAnsiTheme="majorBidi" w:cstheme="majorBidi"/>
          <w:sz w:val="20"/>
          <w:szCs w:val="20"/>
        </w:rPr>
        <w:t>26</w:t>
      </w:r>
      <w:r w:rsidR="00BF3DDC">
        <w:rPr>
          <w:rFonts w:asciiTheme="majorBidi" w:hAnsiTheme="majorBidi" w:cstheme="majorBidi"/>
          <w:sz w:val="20"/>
          <w:szCs w:val="20"/>
        </w:rPr>
        <w:t>]</w:t>
      </w:r>
      <w:r w:rsidRPr="00A92A8E">
        <w:rPr>
          <w:rFonts w:asciiTheme="majorBidi" w:hAnsiTheme="majorBidi" w:cstheme="majorBidi"/>
          <w:sz w:val="20"/>
          <w:szCs w:val="20"/>
        </w:rPr>
        <w:t xml:space="preserve"> those profit falls for expanding gestation, supporting the suggestion should delay elective cesarean segment until the 39th week. By those profits of antenatal steroids persimmon tree till 39 weeks. </w:t>
      </w:r>
      <w:r w:rsidR="00BF3DDC">
        <w:rPr>
          <w:rFonts w:asciiTheme="majorBidi" w:hAnsiTheme="majorBidi" w:cstheme="majorBidi"/>
          <w:sz w:val="20"/>
          <w:szCs w:val="20"/>
        </w:rPr>
        <w:t xml:space="preserve"> [</w:t>
      </w:r>
      <w:r w:rsidRPr="00A92A8E">
        <w:rPr>
          <w:rFonts w:asciiTheme="majorBidi" w:hAnsiTheme="majorBidi" w:cstheme="majorBidi"/>
          <w:sz w:val="20"/>
          <w:szCs w:val="20"/>
        </w:rPr>
        <w:t>27</w:t>
      </w:r>
      <w:r w:rsidR="00BF3DDC">
        <w:rPr>
          <w:rFonts w:asciiTheme="majorBidi" w:hAnsiTheme="majorBidi" w:cstheme="majorBidi"/>
          <w:sz w:val="20"/>
          <w:szCs w:val="20"/>
        </w:rPr>
        <w:t>]</w:t>
      </w:r>
      <w:r w:rsidRPr="00A92A8E">
        <w:rPr>
          <w:rFonts w:asciiTheme="majorBidi" w:hAnsiTheme="majorBidi" w:cstheme="majorBidi"/>
          <w:sz w:val="20"/>
          <w:szCs w:val="20"/>
        </w:rPr>
        <w:t xml:space="preserve">. Numerous other investigations would also in understanding for a Cochrane precise survey 2009 which will be as opposed with our present examine Also expressed that there might have been a decrease to </w:t>
      </w:r>
      <w:proofErr w:type="spellStart"/>
      <w:r w:rsidRPr="00A92A8E">
        <w:rPr>
          <w:rFonts w:asciiTheme="majorBidi" w:hAnsiTheme="majorBidi" w:cstheme="majorBidi"/>
          <w:sz w:val="20"/>
          <w:szCs w:val="20"/>
        </w:rPr>
        <w:t>nicu</w:t>
      </w:r>
      <w:proofErr w:type="spellEnd"/>
      <w:r w:rsidRPr="00A92A8E">
        <w:rPr>
          <w:rFonts w:asciiTheme="majorBidi" w:hAnsiTheme="majorBidi" w:cstheme="majorBidi"/>
          <w:sz w:val="20"/>
          <w:szCs w:val="20"/>
        </w:rPr>
        <w:t xml:space="preserve"> confirmation to babies whose moms gained antenatal corticosteroids. 26 However, those same Audit didn't find any statistically critical Contrast as far Concerning illustration those respiratory horribleness might have been concerned. </w:t>
      </w:r>
    </w:p>
    <w:p w:rsidR="00A92A8E" w:rsidRDefault="00A92A8E" w:rsidP="00A92A8E">
      <w:pPr>
        <w:spacing w:after="0" w:line="240" w:lineRule="auto"/>
        <w:ind w:firstLine="284"/>
        <w:jc w:val="both"/>
        <w:rPr>
          <w:rFonts w:asciiTheme="majorBidi" w:hAnsiTheme="majorBidi" w:cstheme="majorBidi"/>
          <w:b/>
          <w:bCs/>
          <w:sz w:val="20"/>
          <w:szCs w:val="20"/>
        </w:rPr>
      </w:pPr>
      <w:r w:rsidRPr="00A92A8E">
        <w:rPr>
          <w:rFonts w:asciiTheme="majorBidi" w:hAnsiTheme="majorBidi" w:cstheme="majorBidi"/>
          <w:sz w:val="20"/>
          <w:szCs w:val="20"/>
        </w:rPr>
        <w:t xml:space="preserve">Other late investigations </w:t>
      </w:r>
      <w:r w:rsidR="00BF3DDC">
        <w:rPr>
          <w:rFonts w:asciiTheme="majorBidi" w:hAnsiTheme="majorBidi" w:cstheme="majorBidi"/>
          <w:sz w:val="20"/>
          <w:szCs w:val="20"/>
        </w:rPr>
        <w:t xml:space="preserve"> [</w:t>
      </w:r>
      <w:r w:rsidRPr="00A92A8E">
        <w:rPr>
          <w:rFonts w:asciiTheme="majorBidi" w:hAnsiTheme="majorBidi" w:cstheme="majorBidi"/>
          <w:sz w:val="20"/>
          <w:szCs w:val="20"/>
        </w:rPr>
        <w:t>28</w:t>
      </w:r>
      <w:r w:rsidR="00BF3DDC">
        <w:rPr>
          <w:rFonts w:asciiTheme="majorBidi" w:hAnsiTheme="majorBidi" w:cstheme="majorBidi"/>
          <w:sz w:val="20"/>
          <w:szCs w:val="20"/>
        </w:rPr>
        <w:t>]</w:t>
      </w:r>
      <w:r w:rsidRPr="00A92A8E">
        <w:rPr>
          <w:rFonts w:asciiTheme="majorBidi" w:hAnsiTheme="majorBidi" w:cstheme="majorBidi"/>
          <w:sz w:val="20"/>
          <w:szCs w:val="20"/>
        </w:rPr>
        <w:t>,</w:t>
      </w:r>
      <w:r w:rsidR="00BF3DDC">
        <w:rPr>
          <w:rFonts w:asciiTheme="majorBidi" w:hAnsiTheme="majorBidi" w:cstheme="majorBidi"/>
          <w:sz w:val="20"/>
          <w:szCs w:val="20"/>
        </w:rPr>
        <w:t xml:space="preserve"> [</w:t>
      </w:r>
      <w:r w:rsidRPr="00A92A8E">
        <w:rPr>
          <w:rFonts w:asciiTheme="majorBidi" w:hAnsiTheme="majorBidi" w:cstheme="majorBidi"/>
          <w:sz w:val="20"/>
          <w:szCs w:val="20"/>
        </w:rPr>
        <w:t>29</w:t>
      </w:r>
      <w:r w:rsidR="00BF3DDC">
        <w:rPr>
          <w:rFonts w:asciiTheme="majorBidi" w:hAnsiTheme="majorBidi" w:cstheme="majorBidi"/>
          <w:sz w:val="20"/>
          <w:szCs w:val="20"/>
        </w:rPr>
        <w:t>]</w:t>
      </w:r>
      <w:r w:rsidRPr="00A92A8E">
        <w:rPr>
          <w:rFonts w:asciiTheme="majorBidi" w:hAnsiTheme="majorBidi" w:cstheme="majorBidi"/>
          <w:sz w:val="20"/>
          <w:szCs w:val="20"/>
        </w:rPr>
        <w:t>,</w:t>
      </w:r>
      <w:r w:rsidR="00BF3DDC">
        <w:rPr>
          <w:rFonts w:asciiTheme="majorBidi" w:hAnsiTheme="majorBidi" w:cstheme="majorBidi"/>
          <w:sz w:val="20"/>
          <w:szCs w:val="20"/>
        </w:rPr>
        <w:t xml:space="preserve"> [</w:t>
      </w:r>
      <w:r w:rsidRPr="00A92A8E">
        <w:rPr>
          <w:rFonts w:asciiTheme="majorBidi" w:hAnsiTheme="majorBidi" w:cstheme="majorBidi"/>
          <w:sz w:val="20"/>
          <w:szCs w:val="20"/>
        </w:rPr>
        <w:t>30</w:t>
      </w:r>
      <w:r w:rsidR="00BF3DDC">
        <w:rPr>
          <w:rFonts w:asciiTheme="majorBidi" w:hAnsiTheme="majorBidi" w:cstheme="majorBidi"/>
          <w:sz w:val="20"/>
          <w:szCs w:val="20"/>
        </w:rPr>
        <w:t>]</w:t>
      </w:r>
      <w:r w:rsidRPr="00A92A8E">
        <w:rPr>
          <w:rFonts w:asciiTheme="majorBidi" w:hAnsiTheme="majorBidi" w:cstheme="majorBidi"/>
          <w:sz w:val="20"/>
          <w:szCs w:val="20"/>
        </w:rPr>
        <w:t>,</w:t>
      </w:r>
      <w:r w:rsidR="00BF3DDC">
        <w:rPr>
          <w:rFonts w:asciiTheme="majorBidi" w:hAnsiTheme="majorBidi" w:cstheme="majorBidi"/>
          <w:sz w:val="20"/>
          <w:szCs w:val="20"/>
        </w:rPr>
        <w:t xml:space="preserve"> [</w:t>
      </w:r>
      <w:r w:rsidRPr="00A92A8E">
        <w:rPr>
          <w:rFonts w:asciiTheme="majorBidi" w:hAnsiTheme="majorBidi" w:cstheme="majorBidi"/>
          <w:sz w:val="20"/>
          <w:szCs w:val="20"/>
        </w:rPr>
        <w:t>31</w:t>
      </w:r>
      <w:r w:rsidR="00BF3DDC">
        <w:rPr>
          <w:rFonts w:asciiTheme="majorBidi" w:hAnsiTheme="majorBidi" w:cstheme="majorBidi"/>
          <w:sz w:val="20"/>
          <w:szCs w:val="20"/>
        </w:rPr>
        <w:t>]</w:t>
      </w:r>
      <w:r w:rsidRPr="00A92A8E">
        <w:rPr>
          <w:rFonts w:asciiTheme="majorBidi" w:hAnsiTheme="majorBidi" w:cstheme="majorBidi"/>
          <w:sz w:val="20"/>
          <w:szCs w:val="20"/>
        </w:rPr>
        <w:t>,</w:t>
      </w:r>
      <w:r w:rsidR="00BF3DDC">
        <w:rPr>
          <w:rFonts w:asciiTheme="majorBidi" w:hAnsiTheme="majorBidi" w:cstheme="majorBidi"/>
          <w:sz w:val="20"/>
          <w:szCs w:val="20"/>
        </w:rPr>
        <w:t xml:space="preserve"> [</w:t>
      </w:r>
      <w:r w:rsidRPr="00A92A8E">
        <w:rPr>
          <w:rFonts w:asciiTheme="majorBidi" w:hAnsiTheme="majorBidi" w:cstheme="majorBidi"/>
          <w:sz w:val="20"/>
          <w:szCs w:val="20"/>
        </w:rPr>
        <w:t>32</w:t>
      </w:r>
      <w:r w:rsidR="00BF3DDC">
        <w:rPr>
          <w:rFonts w:asciiTheme="majorBidi" w:hAnsiTheme="majorBidi" w:cstheme="majorBidi"/>
          <w:sz w:val="20"/>
          <w:szCs w:val="20"/>
        </w:rPr>
        <w:t>]</w:t>
      </w:r>
      <w:r w:rsidRPr="00A92A8E">
        <w:rPr>
          <w:rFonts w:asciiTheme="majorBidi" w:hAnsiTheme="majorBidi" w:cstheme="majorBidi"/>
          <w:sz w:val="20"/>
          <w:szCs w:val="20"/>
        </w:rPr>
        <w:t xml:space="preserve"> for those The majority late upgrade for Cochrane precise Reviews </w:t>
      </w:r>
      <w:r w:rsidR="00BF3DDC">
        <w:rPr>
          <w:rFonts w:asciiTheme="majorBidi" w:hAnsiTheme="majorBidi" w:cstheme="majorBidi"/>
          <w:sz w:val="20"/>
          <w:szCs w:val="20"/>
        </w:rPr>
        <w:t xml:space="preserve"> [</w:t>
      </w:r>
      <w:r w:rsidRPr="00A92A8E">
        <w:rPr>
          <w:rFonts w:asciiTheme="majorBidi" w:hAnsiTheme="majorBidi" w:cstheme="majorBidi"/>
          <w:sz w:val="20"/>
          <w:szCs w:val="20"/>
        </w:rPr>
        <w:t>33</w:t>
      </w:r>
      <w:r w:rsidR="00BF3DDC">
        <w:rPr>
          <w:rFonts w:asciiTheme="majorBidi" w:hAnsiTheme="majorBidi" w:cstheme="majorBidi"/>
          <w:sz w:val="20"/>
          <w:szCs w:val="20"/>
        </w:rPr>
        <w:t>]</w:t>
      </w:r>
      <w:r w:rsidRPr="00A92A8E">
        <w:rPr>
          <w:rFonts w:asciiTheme="majorBidi" w:hAnsiTheme="majorBidi" w:cstheme="majorBidi"/>
          <w:sz w:val="20"/>
          <w:szCs w:val="20"/>
        </w:rPr>
        <w:t xml:space="preserve"> finished up that steroid disguise essentially diminished those hazard from claiming respiratory horribleness Also confirmation with </w:t>
      </w:r>
      <w:proofErr w:type="spellStart"/>
      <w:r w:rsidRPr="00A92A8E">
        <w:rPr>
          <w:rFonts w:asciiTheme="majorBidi" w:hAnsiTheme="majorBidi" w:cstheme="majorBidi"/>
          <w:sz w:val="20"/>
          <w:szCs w:val="20"/>
        </w:rPr>
        <w:t>nicu</w:t>
      </w:r>
      <w:proofErr w:type="spellEnd"/>
      <w:r w:rsidRPr="00A92A8E">
        <w:rPr>
          <w:rFonts w:asciiTheme="majorBidi" w:hAnsiTheme="majorBidi" w:cstheme="majorBidi"/>
          <w:sz w:val="20"/>
          <w:szCs w:val="20"/>
        </w:rPr>
        <w:t xml:space="preserve"> for babies conveyed Eventually Tom's perusing elective cesarean area the middle of 37-39 weeks. However, the writers depicted the personal satisfaction from claiming evidence, might have been low Furthermore exact low to those results about RDS, TTN and confirmation to </w:t>
      </w:r>
      <w:proofErr w:type="spellStart"/>
      <w:r w:rsidRPr="00A92A8E">
        <w:rPr>
          <w:rFonts w:asciiTheme="majorBidi" w:hAnsiTheme="majorBidi" w:cstheme="majorBidi"/>
          <w:sz w:val="20"/>
          <w:szCs w:val="20"/>
        </w:rPr>
        <w:t>nicu</w:t>
      </w:r>
      <w:proofErr w:type="spellEnd"/>
      <w:r w:rsidRPr="00A92A8E">
        <w:rPr>
          <w:rFonts w:asciiTheme="majorBidi" w:hAnsiTheme="majorBidi" w:cstheme="majorBidi"/>
          <w:sz w:val="20"/>
          <w:szCs w:val="20"/>
        </w:rPr>
        <w:t xml:space="preserve"> to respiratory morbidity, demonstrating that the genuine impact Might conceivably be significantly unique in relation to those discovered evaluate about impact. Likewise those </w:t>
      </w:r>
      <w:proofErr w:type="spellStart"/>
      <w:r w:rsidRPr="00A92A8E">
        <w:rPr>
          <w:rFonts w:asciiTheme="majorBidi" w:hAnsiTheme="majorBidi" w:cstheme="majorBidi"/>
          <w:sz w:val="20"/>
          <w:szCs w:val="20"/>
        </w:rPr>
        <w:t>unblinded</w:t>
      </w:r>
      <w:proofErr w:type="spellEnd"/>
      <w:r w:rsidRPr="00A92A8E">
        <w:rPr>
          <w:rFonts w:asciiTheme="majorBidi" w:hAnsiTheme="majorBidi" w:cstheme="majorBidi"/>
          <w:sz w:val="20"/>
          <w:szCs w:val="20"/>
        </w:rPr>
        <w:t xml:space="preserve"> outline of the studies</w:t>
      </w:r>
      <w:r w:rsidR="00BF3DDC">
        <w:rPr>
          <w:rFonts w:asciiTheme="majorBidi" w:hAnsiTheme="majorBidi" w:cstheme="majorBidi"/>
          <w:sz w:val="20"/>
          <w:szCs w:val="20"/>
        </w:rPr>
        <w:t xml:space="preserve"> [</w:t>
      </w:r>
      <w:r w:rsidRPr="00A92A8E">
        <w:rPr>
          <w:rFonts w:asciiTheme="majorBidi" w:hAnsiTheme="majorBidi" w:cstheme="majorBidi"/>
          <w:sz w:val="20"/>
          <w:szCs w:val="20"/>
        </w:rPr>
        <w:t xml:space="preserve">as no placebo might have been utilized within 3 of the 4 trials </w:t>
      </w:r>
      <w:r w:rsidR="00BF3DDC">
        <w:rPr>
          <w:rFonts w:asciiTheme="majorBidi" w:hAnsiTheme="majorBidi" w:cstheme="majorBidi"/>
          <w:sz w:val="20"/>
          <w:szCs w:val="20"/>
        </w:rPr>
        <w:t>]</w:t>
      </w:r>
      <w:r w:rsidRPr="00A92A8E">
        <w:rPr>
          <w:rFonts w:asciiTheme="majorBidi" w:hAnsiTheme="majorBidi" w:cstheme="majorBidi"/>
          <w:sz w:val="20"/>
          <w:szCs w:val="20"/>
        </w:rPr>
        <w:t xml:space="preserve"> elevating those hazard about inclination. Absence of blinding to randomized investigations could possibly predispose will a few distortion of the intercession impacts for a few conclusions. </w:t>
      </w:r>
      <w:r w:rsidR="00BF3DDC">
        <w:rPr>
          <w:rFonts w:asciiTheme="majorBidi" w:hAnsiTheme="majorBidi" w:cstheme="majorBidi"/>
          <w:sz w:val="20"/>
          <w:szCs w:val="20"/>
        </w:rPr>
        <w:t xml:space="preserve"> [</w:t>
      </w:r>
      <w:r w:rsidRPr="00A92A8E">
        <w:rPr>
          <w:rFonts w:asciiTheme="majorBidi" w:hAnsiTheme="majorBidi" w:cstheme="majorBidi"/>
          <w:sz w:val="20"/>
          <w:szCs w:val="20"/>
        </w:rPr>
        <w:t>1</w:t>
      </w:r>
      <w:r w:rsidR="00BF3DDC">
        <w:rPr>
          <w:rFonts w:asciiTheme="majorBidi" w:hAnsiTheme="majorBidi" w:cstheme="majorBidi"/>
          <w:sz w:val="20"/>
          <w:szCs w:val="20"/>
        </w:rPr>
        <w:t>]</w:t>
      </w:r>
      <w:r w:rsidRPr="00A92A8E">
        <w:rPr>
          <w:rFonts w:asciiTheme="majorBidi" w:hAnsiTheme="majorBidi" w:cstheme="majorBidi"/>
          <w:sz w:val="20"/>
          <w:szCs w:val="20"/>
        </w:rPr>
        <w:t xml:space="preserve">. At last Our consider proceeds to backing those idea that gestational development itself need the strongest relationship with an absence for neonatal horribleness. Thus delaying conveyance until 39 weeks, unless necessary, might appear a more prudent choice over providing for steroids whose in length expression safety, indeed as </w:t>
      </w:r>
      <w:proofErr w:type="spellStart"/>
      <w:r w:rsidRPr="00A92A8E">
        <w:rPr>
          <w:rFonts w:asciiTheme="majorBidi" w:hAnsiTheme="majorBidi" w:cstheme="majorBidi"/>
          <w:sz w:val="20"/>
          <w:szCs w:val="20"/>
        </w:rPr>
        <w:t>a</w:t>
      </w:r>
      <w:proofErr w:type="spellEnd"/>
      <w:r w:rsidRPr="00A92A8E">
        <w:rPr>
          <w:rFonts w:asciiTheme="majorBidi" w:hAnsiTheme="majorBidi" w:cstheme="majorBidi"/>
          <w:sz w:val="20"/>
          <w:szCs w:val="20"/>
        </w:rPr>
        <w:t xml:space="preserve"> absolute course, remains flawed. </w:t>
      </w:r>
    </w:p>
    <w:p w:rsidR="00080054" w:rsidRPr="007D2CC4" w:rsidRDefault="00262301" w:rsidP="00A92A8E">
      <w:pPr>
        <w:spacing w:after="0" w:line="240" w:lineRule="auto"/>
        <w:ind w:left="360" w:hanging="360"/>
        <w:jc w:val="both"/>
        <w:rPr>
          <w:rFonts w:asciiTheme="majorBidi" w:hAnsiTheme="majorBidi" w:cstheme="majorBidi"/>
          <w:sz w:val="20"/>
          <w:szCs w:val="20"/>
        </w:rPr>
      </w:pPr>
      <w:r>
        <w:rPr>
          <w:rFonts w:asciiTheme="majorBidi" w:hAnsiTheme="majorBidi" w:cstheme="majorBidi"/>
          <w:b/>
          <w:bCs/>
          <w:sz w:val="20"/>
          <w:szCs w:val="20"/>
        </w:rPr>
        <w:t>5.</w:t>
      </w:r>
      <w:r w:rsidR="00080054" w:rsidRPr="007D2CC4">
        <w:rPr>
          <w:rFonts w:asciiTheme="majorBidi" w:hAnsiTheme="majorBidi" w:cstheme="majorBidi"/>
          <w:b/>
          <w:bCs/>
          <w:sz w:val="20"/>
          <w:szCs w:val="20"/>
        </w:rPr>
        <w:t>References</w:t>
      </w:r>
    </w:p>
    <w:p w:rsidR="00080054" w:rsidRPr="00BF3DDC" w:rsidRDefault="00262301" w:rsidP="00760DE4">
      <w:pPr>
        <w:pStyle w:val="a6"/>
        <w:numPr>
          <w:ilvl w:val="0"/>
          <w:numId w:val="5"/>
        </w:numPr>
        <w:autoSpaceDE w:val="0"/>
        <w:autoSpaceDN w:val="0"/>
        <w:adjustRightInd w:val="0"/>
        <w:spacing w:after="0" w:line="240" w:lineRule="auto"/>
        <w:ind w:left="426" w:hanging="284"/>
        <w:jc w:val="both"/>
        <w:rPr>
          <w:rFonts w:asciiTheme="majorBidi" w:hAnsiTheme="majorBidi" w:cstheme="majorBidi"/>
          <w:sz w:val="20"/>
          <w:szCs w:val="20"/>
        </w:rPr>
      </w:pPr>
      <w:proofErr w:type="spellStart"/>
      <w:r w:rsidRPr="00BF3DDC">
        <w:rPr>
          <w:rFonts w:asciiTheme="majorBidi" w:hAnsiTheme="majorBidi" w:cstheme="majorBidi"/>
          <w:sz w:val="20"/>
          <w:szCs w:val="20"/>
        </w:rPr>
        <w:t>J.</w:t>
      </w:r>
      <w:r w:rsidR="00080054" w:rsidRPr="00BF3DDC">
        <w:rPr>
          <w:rFonts w:asciiTheme="majorBidi" w:hAnsiTheme="majorBidi" w:cstheme="majorBidi"/>
          <w:sz w:val="20"/>
          <w:szCs w:val="20"/>
        </w:rPr>
        <w:t>Villar</w:t>
      </w:r>
      <w:proofErr w:type="spellEnd"/>
      <w:r w:rsidR="00080054"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E.</w:t>
      </w:r>
      <w:r w:rsidR="00080054" w:rsidRPr="00BF3DDC">
        <w:rPr>
          <w:rFonts w:asciiTheme="majorBidi" w:hAnsiTheme="majorBidi" w:cstheme="majorBidi"/>
          <w:sz w:val="20"/>
          <w:szCs w:val="20"/>
        </w:rPr>
        <w:t>Valladares</w:t>
      </w:r>
      <w:proofErr w:type="spellEnd"/>
      <w:r w:rsidR="00080054" w:rsidRPr="00BF3DDC">
        <w:rPr>
          <w:rFonts w:asciiTheme="majorBidi" w:hAnsiTheme="majorBidi" w:cstheme="majorBidi"/>
          <w:sz w:val="20"/>
          <w:szCs w:val="20"/>
        </w:rPr>
        <w:t>,</w:t>
      </w:r>
      <w:r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D.</w:t>
      </w:r>
      <w:r w:rsidR="00080054" w:rsidRPr="00BF3DDC">
        <w:rPr>
          <w:rFonts w:asciiTheme="majorBidi" w:hAnsiTheme="majorBidi" w:cstheme="majorBidi"/>
          <w:sz w:val="20"/>
          <w:szCs w:val="20"/>
        </w:rPr>
        <w:t>Wojdyla</w:t>
      </w:r>
      <w:proofErr w:type="spellEnd"/>
      <w:r w:rsidR="00080054" w:rsidRPr="00BF3DDC">
        <w:rPr>
          <w:rFonts w:asciiTheme="majorBidi" w:hAnsiTheme="majorBidi" w:cstheme="majorBidi"/>
          <w:sz w:val="20"/>
          <w:szCs w:val="20"/>
        </w:rPr>
        <w:t xml:space="preserve">, </w:t>
      </w:r>
      <w:proofErr w:type="spellStart"/>
      <w:r w:rsidR="00CC0D4A" w:rsidRPr="00BF3DDC">
        <w:rPr>
          <w:rFonts w:asciiTheme="majorBidi" w:hAnsiTheme="majorBidi" w:cstheme="majorBidi"/>
          <w:sz w:val="20"/>
          <w:szCs w:val="20"/>
        </w:rPr>
        <w:t>N.</w:t>
      </w:r>
      <w:r w:rsidR="00080054" w:rsidRPr="00BF3DDC">
        <w:rPr>
          <w:rFonts w:asciiTheme="majorBidi" w:hAnsiTheme="majorBidi" w:cstheme="majorBidi"/>
          <w:sz w:val="20"/>
          <w:szCs w:val="20"/>
        </w:rPr>
        <w:t>Zavaleta</w:t>
      </w:r>
      <w:proofErr w:type="spellEnd"/>
      <w:r w:rsidR="00080054" w:rsidRPr="00BF3DDC">
        <w:rPr>
          <w:rFonts w:asciiTheme="majorBidi" w:hAnsiTheme="majorBidi" w:cstheme="majorBidi"/>
          <w:sz w:val="20"/>
          <w:szCs w:val="20"/>
        </w:rPr>
        <w:t xml:space="preserve">, </w:t>
      </w:r>
      <w:proofErr w:type="spellStart"/>
      <w:r w:rsidR="00CC0D4A" w:rsidRPr="00BF3DDC">
        <w:rPr>
          <w:rFonts w:asciiTheme="majorBidi" w:hAnsiTheme="majorBidi" w:cstheme="majorBidi"/>
          <w:sz w:val="20"/>
          <w:szCs w:val="20"/>
        </w:rPr>
        <w:t>G.</w:t>
      </w:r>
      <w:r w:rsidR="00080054" w:rsidRPr="00BF3DDC">
        <w:rPr>
          <w:rFonts w:asciiTheme="majorBidi" w:hAnsiTheme="majorBidi" w:cstheme="majorBidi"/>
          <w:sz w:val="20"/>
          <w:szCs w:val="20"/>
        </w:rPr>
        <w:t>Carroli</w:t>
      </w:r>
      <w:proofErr w:type="spellEnd"/>
      <w:r w:rsidR="00080054" w:rsidRPr="00BF3DDC">
        <w:rPr>
          <w:rFonts w:asciiTheme="majorBidi" w:hAnsiTheme="majorBidi" w:cstheme="majorBidi"/>
          <w:sz w:val="20"/>
          <w:szCs w:val="20"/>
        </w:rPr>
        <w:t xml:space="preserve">, </w:t>
      </w:r>
      <w:proofErr w:type="spellStart"/>
      <w:r w:rsidR="00CC0D4A" w:rsidRPr="00BF3DDC">
        <w:rPr>
          <w:rFonts w:asciiTheme="majorBidi" w:hAnsiTheme="majorBidi" w:cstheme="majorBidi"/>
          <w:sz w:val="20"/>
          <w:szCs w:val="20"/>
        </w:rPr>
        <w:t>A.</w:t>
      </w:r>
      <w:r w:rsidR="00080054" w:rsidRPr="00BF3DDC">
        <w:rPr>
          <w:rFonts w:asciiTheme="majorBidi" w:hAnsiTheme="majorBidi" w:cstheme="majorBidi"/>
          <w:sz w:val="20"/>
          <w:szCs w:val="20"/>
        </w:rPr>
        <w:t>Velazco</w:t>
      </w:r>
      <w:proofErr w:type="spellEnd"/>
      <w:r w:rsidR="00CC0D4A" w:rsidRPr="00BF3DDC">
        <w:rPr>
          <w:rFonts w:asciiTheme="majorBidi" w:hAnsiTheme="majorBidi" w:cstheme="majorBidi"/>
          <w:sz w:val="20"/>
          <w:szCs w:val="20"/>
        </w:rPr>
        <w:t>,</w:t>
      </w:r>
      <w:r w:rsidR="00080054" w:rsidRPr="00BF3DDC">
        <w:rPr>
          <w:rFonts w:asciiTheme="majorBidi" w:hAnsiTheme="majorBidi" w:cstheme="majorBidi"/>
          <w:sz w:val="20"/>
          <w:szCs w:val="20"/>
        </w:rPr>
        <w:t xml:space="preserve"> Caesarean delivery rates and pregnancy outcomes: the 2005 WHO global survey on maternal and perinatal health in Latin </w:t>
      </w:r>
      <w:r w:rsidR="00080054" w:rsidRPr="00BF3DDC">
        <w:rPr>
          <w:rFonts w:asciiTheme="majorBidi" w:hAnsiTheme="majorBidi" w:cstheme="majorBidi"/>
          <w:sz w:val="20"/>
          <w:szCs w:val="20"/>
        </w:rPr>
        <w:lastRenderedPageBreak/>
        <w:t>America. Lancet</w:t>
      </w:r>
      <w:r w:rsidRPr="00BF3DDC">
        <w:rPr>
          <w:rFonts w:asciiTheme="majorBidi" w:hAnsiTheme="majorBidi" w:cstheme="majorBidi"/>
          <w:sz w:val="20"/>
          <w:szCs w:val="20"/>
        </w:rPr>
        <w:t xml:space="preserve"> ,vol. </w:t>
      </w:r>
      <w:r w:rsidR="00080054" w:rsidRPr="00BF3DDC">
        <w:rPr>
          <w:rFonts w:asciiTheme="majorBidi" w:hAnsiTheme="majorBidi" w:cstheme="majorBidi"/>
          <w:sz w:val="20"/>
          <w:szCs w:val="20"/>
        </w:rPr>
        <w:t>367</w:t>
      </w:r>
      <w:r w:rsidRPr="00BF3DDC">
        <w:rPr>
          <w:rFonts w:asciiTheme="majorBidi" w:hAnsiTheme="majorBidi" w:cstheme="majorBidi"/>
          <w:sz w:val="20"/>
          <w:szCs w:val="20"/>
        </w:rPr>
        <w:t>,pp.</w:t>
      </w:r>
      <w:r w:rsidR="00080054" w:rsidRPr="00BF3DDC">
        <w:rPr>
          <w:rFonts w:asciiTheme="majorBidi" w:hAnsiTheme="majorBidi" w:cstheme="majorBidi"/>
          <w:sz w:val="20"/>
          <w:szCs w:val="20"/>
        </w:rPr>
        <w:t>1819-29</w:t>
      </w:r>
      <w:r w:rsidRPr="00BF3DDC">
        <w:rPr>
          <w:rFonts w:asciiTheme="majorBidi" w:hAnsiTheme="majorBidi" w:cstheme="majorBidi"/>
          <w:sz w:val="20"/>
          <w:szCs w:val="20"/>
        </w:rPr>
        <w:t>, 2006</w:t>
      </w:r>
    </w:p>
    <w:p w:rsidR="00080054" w:rsidRPr="00BF3DDC" w:rsidRDefault="00DE74F2" w:rsidP="00760DE4">
      <w:pPr>
        <w:pStyle w:val="a6"/>
        <w:numPr>
          <w:ilvl w:val="0"/>
          <w:numId w:val="5"/>
        </w:numPr>
        <w:autoSpaceDE w:val="0"/>
        <w:autoSpaceDN w:val="0"/>
        <w:adjustRightInd w:val="0"/>
        <w:spacing w:after="0" w:line="240" w:lineRule="auto"/>
        <w:ind w:left="426" w:hanging="284"/>
        <w:jc w:val="both"/>
        <w:rPr>
          <w:rFonts w:asciiTheme="majorBidi" w:hAnsiTheme="majorBidi" w:cstheme="majorBidi"/>
          <w:sz w:val="20"/>
          <w:szCs w:val="20"/>
        </w:rPr>
      </w:pPr>
      <w:proofErr w:type="spellStart"/>
      <w:r w:rsidRPr="00BF3DDC">
        <w:rPr>
          <w:rFonts w:asciiTheme="majorBidi" w:hAnsiTheme="majorBidi" w:cstheme="majorBidi"/>
          <w:sz w:val="20"/>
          <w:szCs w:val="20"/>
        </w:rPr>
        <w:t>S.</w:t>
      </w:r>
      <w:r w:rsidR="00080054" w:rsidRPr="00BF3DDC">
        <w:rPr>
          <w:rFonts w:asciiTheme="majorBidi" w:hAnsiTheme="majorBidi" w:cstheme="majorBidi"/>
          <w:sz w:val="20"/>
          <w:szCs w:val="20"/>
        </w:rPr>
        <w:t>Paganelli</w:t>
      </w:r>
      <w:proofErr w:type="spellEnd"/>
      <w:r w:rsidR="00080054"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E.</w:t>
      </w:r>
      <w:r w:rsidR="00080054" w:rsidRPr="00BF3DDC">
        <w:rPr>
          <w:rFonts w:asciiTheme="majorBidi" w:hAnsiTheme="majorBidi" w:cstheme="majorBidi"/>
          <w:sz w:val="20"/>
          <w:szCs w:val="20"/>
        </w:rPr>
        <w:t>Soncini</w:t>
      </w:r>
      <w:proofErr w:type="spellEnd"/>
      <w:r w:rsidR="00080054"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G.</w:t>
      </w:r>
      <w:r w:rsidR="00080054" w:rsidRPr="00BF3DDC">
        <w:rPr>
          <w:rFonts w:asciiTheme="majorBidi" w:hAnsiTheme="majorBidi" w:cstheme="majorBidi"/>
          <w:sz w:val="20"/>
          <w:szCs w:val="20"/>
        </w:rPr>
        <w:t>Gargano</w:t>
      </w:r>
      <w:proofErr w:type="spellEnd"/>
      <w:r w:rsidR="00080054"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F.</w:t>
      </w:r>
      <w:r w:rsidR="00080054" w:rsidRPr="00BF3DDC">
        <w:rPr>
          <w:rFonts w:asciiTheme="majorBidi" w:hAnsiTheme="majorBidi" w:cstheme="majorBidi"/>
          <w:sz w:val="20"/>
          <w:szCs w:val="20"/>
        </w:rPr>
        <w:t>Capodanno</w:t>
      </w:r>
      <w:r w:rsidRPr="00BF3DDC">
        <w:rPr>
          <w:rFonts w:asciiTheme="majorBidi" w:hAnsiTheme="majorBidi" w:cstheme="majorBidi"/>
          <w:sz w:val="20"/>
          <w:szCs w:val="20"/>
        </w:rPr>
        <w:t>,C.</w:t>
      </w:r>
      <w:r w:rsidR="00080054" w:rsidRPr="00BF3DDC">
        <w:rPr>
          <w:rFonts w:asciiTheme="majorBidi" w:hAnsiTheme="majorBidi" w:cstheme="majorBidi"/>
          <w:sz w:val="20"/>
          <w:szCs w:val="20"/>
        </w:rPr>
        <w:t>Vezzani</w:t>
      </w:r>
      <w:proofErr w:type="spellEnd"/>
      <w:r w:rsidR="00080054"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GB.</w:t>
      </w:r>
      <w:r w:rsidR="00080054" w:rsidRPr="00BF3DDC">
        <w:rPr>
          <w:rFonts w:asciiTheme="majorBidi" w:hAnsiTheme="majorBidi" w:cstheme="majorBidi"/>
          <w:sz w:val="20"/>
          <w:szCs w:val="20"/>
        </w:rPr>
        <w:t>La</w:t>
      </w:r>
      <w:proofErr w:type="spellEnd"/>
      <w:r w:rsidR="00080054" w:rsidRPr="00BF3DDC">
        <w:rPr>
          <w:rFonts w:asciiTheme="majorBidi" w:hAnsiTheme="majorBidi" w:cstheme="majorBidi"/>
          <w:sz w:val="20"/>
          <w:szCs w:val="20"/>
        </w:rPr>
        <w:t xml:space="preserve"> </w:t>
      </w:r>
      <w:proofErr w:type="spellStart"/>
      <w:r w:rsidR="00080054" w:rsidRPr="00BF3DDC">
        <w:rPr>
          <w:rFonts w:asciiTheme="majorBidi" w:hAnsiTheme="majorBidi" w:cstheme="majorBidi"/>
          <w:sz w:val="20"/>
          <w:szCs w:val="20"/>
        </w:rPr>
        <w:t>Sala</w:t>
      </w:r>
      <w:proofErr w:type="spellEnd"/>
      <w:r w:rsidR="00CC0D4A" w:rsidRPr="00BF3DDC">
        <w:rPr>
          <w:rFonts w:asciiTheme="majorBidi" w:hAnsiTheme="majorBidi" w:cstheme="majorBidi"/>
          <w:sz w:val="20"/>
          <w:szCs w:val="20"/>
        </w:rPr>
        <w:t>,</w:t>
      </w:r>
      <w:r w:rsidR="00080054" w:rsidRPr="00BF3DDC">
        <w:rPr>
          <w:rFonts w:asciiTheme="majorBidi" w:hAnsiTheme="majorBidi" w:cstheme="majorBidi"/>
          <w:sz w:val="20"/>
          <w:szCs w:val="20"/>
        </w:rPr>
        <w:t xml:space="preserve"> Retrospective analysis on the efficacy of corticosteroid </w:t>
      </w:r>
      <w:r w:rsidR="00A645E2" w:rsidRPr="00BF3DDC">
        <w:rPr>
          <w:rFonts w:asciiTheme="majorBidi" w:hAnsiTheme="majorBidi" w:cstheme="majorBidi"/>
          <w:sz w:val="20"/>
          <w:szCs w:val="20"/>
        </w:rPr>
        <w:t xml:space="preserve">prophylaxis </w:t>
      </w:r>
      <w:r w:rsidR="00080054" w:rsidRPr="00BF3DDC">
        <w:rPr>
          <w:rFonts w:asciiTheme="majorBidi" w:hAnsiTheme="majorBidi" w:cstheme="majorBidi"/>
          <w:sz w:val="20"/>
          <w:szCs w:val="20"/>
        </w:rPr>
        <w:t xml:space="preserve">prior to elective caesarean section to reduce neonatal respiratory complications at term of pregnancy: review of literature. Arch </w:t>
      </w:r>
      <w:proofErr w:type="spellStart"/>
      <w:r w:rsidR="00080054" w:rsidRPr="00BF3DDC">
        <w:rPr>
          <w:rFonts w:asciiTheme="majorBidi" w:hAnsiTheme="majorBidi" w:cstheme="majorBidi"/>
          <w:sz w:val="20"/>
          <w:szCs w:val="20"/>
        </w:rPr>
        <w:t>Gynecol</w:t>
      </w:r>
      <w:proofErr w:type="spellEnd"/>
      <w:r w:rsidR="00080054" w:rsidRPr="00BF3DDC">
        <w:rPr>
          <w:rFonts w:asciiTheme="majorBidi" w:hAnsiTheme="majorBidi" w:cstheme="majorBidi"/>
          <w:sz w:val="20"/>
          <w:szCs w:val="20"/>
        </w:rPr>
        <w:t xml:space="preserve"> Obstet.</w:t>
      </w:r>
      <w:r w:rsidR="00706B54" w:rsidRPr="00BF3DDC">
        <w:rPr>
          <w:rFonts w:asciiTheme="majorBidi" w:hAnsiTheme="majorBidi" w:cstheme="majorBidi"/>
          <w:sz w:val="20"/>
          <w:szCs w:val="20"/>
        </w:rPr>
        <w:t xml:space="preserve"> </w:t>
      </w:r>
      <w:r w:rsidR="00262301" w:rsidRPr="00BF3DDC">
        <w:rPr>
          <w:rFonts w:asciiTheme="majorBidi" w:hAnsiTheme="majorBidi" w:cstheme="majorBidi"/>
          <w:sz w:val="20"/>
          <w:szCs w:val="20"/>
        </w:rPr>
        <w:t xml:space="preserve">vol. </w:t>
      </w:r>
      <w:r w:rsidR="00080054" w:rsidRPr="00BF3DDC">
        <w:rPr>
          <w:rFonts w:asciiTheme="majorBidi" w:hAnsiTheme="majorBidi" w:cstheme="majorBidi"/>
          <w:sz w:val="20"/>
          <w:szCs w:val="20"/>
        </w:rPr>
        <w:t>288</w:t>
      </w:r>
      <w:r w:rsidR="00262301" w:rsidRPr="00BF3DDC">
        <w:rPr>
          <w:rFonts w:asciiTheme="majorBidi" w:hAnsiTheme="majorBidi" w:cstheme="majorBidi"/>
          <w:sz w:val="20"/>
          <w:szCs w:val="20"/>
        </w:rPr>
        <w:t>,pp.</w:t>
      </w:r>
      <w:r w:rsidR="00080054" w:rsidRPr="00BF3DDC">
        <w:rPr>
          <w:rFonts w:asciiTheme="majorBidi" w:hAnsiTheme="majorBidi" w:cstheme="majorBidi"/>
          <w:sz w:val="20"/>
          <w:szCs w:val="20"/>
        </w:rPr>
        <w:t>1223-9</w:t>
      </w:r>
      <w:r w:rsidR="00262301" w:rsidRPr="00BF3DDC">
        <w:rPr>
          <w:rFonts w:asciiTheme="majorBidi" w:hAnsiTheme="majorBidi" w:cstheme="majorBidi"/>
          <w:sz w:val="20"/>
          <w:szCs w:val="20"/>
        </w:rPr>
        <w:t>, 2013</w:t>
      </w:r>
    </w:p>
    <w:p w:rsidR="008E2882" w:rsidRPr="00BF3DDC" w:rsidRDefault="006E16ED" w:rsidP="00760DE4">
      <w:pPr>
        <w:pStyle w:val="a6"/>
        <w:numPr>
          <w:ilvl w:val="0"/>
          <w:numId w:val="5"/>
        </w:numPr>
        <w:autoSpaceDE w:val="0"/>
        <w:autoSpaceDN w:val="0"/>
        <w:adjustRightInd w:val="0"/>
        <w:spacing w:after="0" w:line="240" w:lineRule="auto"/>
        <w:ind w:left="426" w:hanging="284"/>
        <w:jc w:val="both"/>
        <w:rPr>
          <w:rFonts w:asciiTheme="majorBidi" w:hAnsiTheme="majorBidi" w:cstheme="majorBidi"/>
          <w:sz w:val="20"/>
          <w:szCs w:val="20"/>
        </w:rPr>
      </w:pPr>
      <w:proofErr w:type="spellStart"/>
      <w:r w:rsidRPr="00BF3DDC">
        <w:rPr>
          <w:rFonts w:asciiTheme="majorBidi" w:hAnsiTheme="majorBidi" w:cstheme="majorBidi"/>
          <w:sz w:val="20"/>
          <w:szCs w:val="20"/>
        </w:rPr>
        <w:t>GC.</w:t>
      </w:r>
      <w:r w:rsidR="00B85F0B" w:rsidRPr="00BF3DDC">
        <w:rPr>
          <w:rFonts w:asciiTheme="majorBidi" w:hAnsiTheme="majorBidi" w:cstheme="majorBidi"/>
          <w:sz w:val="20"/>
          <w:szCs w:val="20"/>
        </w:rPr>
        <w:t>Smith</w:t>
      </w:r>
      <w:proofErr w:type="spellEnd"/>
      <w:r w:rsidR="00B85F0B"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JP.</w:t>
      </w:r>
      <w:r w:rsidR="00B85F0B" w:rsidRPr="00BF3DDC">
        <w:rPr>
          <w:rFonts w:asciiTheme="majorBidi" w:hAnsiTheme="majorBidi" w:cstheme="majorBidi"/>
          <w:sz w:val="20"/>
          <w:szCs w:val="20"/>
        </w:rPr>
        <w:t>Pell</w:t>
      </w:r>
      <w:proofErr w:type="spellEnd"/>
      <w:r w:rsidR="00B85F0B"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AD.</w:t>
      </w:r>
      <w:r w:rsidR="00B85F0B" w:rsidRPr="00BF3DDC">
        <w:rPr>
          <w:rFonts w:asciiTheme="majorBidi" w:hAnsiTheme="majorBidi" w:cstheme="majorBidi"/>
          <w:sz w:val="20"/>
          <w:szCs w:val="20"/>
        </w:rPr>
        <w:t>Cameron</w:t>
      </w:r>
      <w:proofErr w:type="spellEnd"/>
      <w:r w:rsidR="00B85F0B"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R.</w:t>
      </w:r>
      <w:r w:rsidR="00B85F0B" w:rsidRPr="00BF3DDC">
        <w:rPr>
          <w:rFonts w:asciiTheme="majorBidi" w:hAnsiTheme="majorBidi" w:cstheme="majorBidi"/>
          <w:sz w:val="20"/>
          <w:szCs w:val="20"/>
        </w:rPr>
        <w:t>Dobbie</w:t>
      </w:r>
      <w:proofErr w:type="spellEnd"/>
      <w:r w:rsidR="00CC0D4A" w:rsidRPr="00BF3DDC">
        <w:rPr>
          <w:rFonts w:asciiTheme="majorBidi" w:hAnsiTheme="majorBidi" w:cstheme="majorBidi"/>
          <w:sz w:val="20"/>
          <w:szCs w:val="20"/>
        </w:rPr>
        <w:t>,</w:t>
      </w:r>
      <w:r w:rsidR="00B85F0B" w:rsidRPr="00BF3DDC">
        <w:rPr>
          <w:rFonts w:asciiTheme="majorBidi" w:hAnsiTheme="majorBidi" w:cstheme="majorBidi"/>
          <w:sz w:val="20"/>
          <w:szCs w:val="20"/>
        </w:rPr>
        <w:t xml:space="preserve"> Risk of perinatal death associated with labor after previous cesarean delivery in uncomplicated term pregnancies. JAMA</w:t>
      </w:r>
      <w:r w:rsidR="00DE74F2" w:rsidRPr="00BF3DDC">
        <w:rPr>
          <w:rFonts w:asciiTheme="majorBidi" w:hAnsiTheme="majorBidi" w:cstheme="majorBidi"/>
          <w:sz w:val="20"/>
          <w:szCs w:val="20"/>
        </w:rPr>
        <w:t>,</w:t>
      </w:r>
      <w:r w:rsidR="00CC0D4A" w:rsidRPr="00BF3DDC">
        <w:rPr>
          <w:rFonts w:asciiTheme="majorBidi" w:hAnsiTheme="majorBidi" w:cstheme="majorBidi"/>
          <w:sz w:val="20"/>
          <w:szCs w:val="20"/>
        </w:rPr>
        <w:t>vol</w:t>
      </w:r>
      <w:r w:rsidR="00DE74F2" w:rsidRPr="00BF3DDC">
        <w:rPr>
          <w:rFonts w:asciiTheme="majorBidi" w:hAnsiTheme="majorBidi" w:cstheme="majorBidi"/>
          <w:sz w:val="20"/>
          <w:szCs w:val="20"/>
        </w:rPr>
        <w:t>.</w:t>
      </w:r>
      <w:r w:rsidR="00B85F0B" w:rsidRPr="00BF3DDC">
        <w:rPr>
          <w:rFonts w:asciiTheme="majorBidi" w:hAnsiTheme="majorBidi" w:cstheme="majorBidi"/>
          <w:sz w:val="20"/>
          <w:szCs w:val="20"/>
        </w:rPr>
        <w:t>287</w:t>
      </w:r>
      <w:r w:rsidR="00DE74F2" w:rsidRPr="00BF3DDC">
        <w:rPr>
          <w:rFonts w:asciiTheme="majorBidi" w:hAnsiTheme="majorBidi" w:cstheme="majorBidi"/>
          <w:sz w:val="20"/>
          <w:szCs w:val="20"/>
        </w:rPr>
        <w:t>,pp</w:t>
      </w:r>
      <w:r w:rsidR="00B85F0B" w:rsidRPr="00BF3DDC">
        <w:rPr>
          <w:rFonts w:asciiTheme="majorBidi" w:hAnsiTheme="majorBidi" w:cstheme="majorBidi"/>
          <w:sz w:val="20"/>
          <w:szCs w:val="20"/>
        </w:rPr>
        <w:t>2684-90</w:t>
      </w:r>
      <w:r w:rsidR="00DE74F2" w:rsidRPr="00BF3DDC">
        <w:rPr>
          <w:rFonts w:asciiTheme="majorBidi" w:hAnsiTheme="majorBidi" w:cstheme="majorBidi"/>
          <w:sz w:val="20"/>
          <w:szCs w:val="20"/>
        </w:rPr>
        <w:t>,</w:t>
      </w:r>
      <w:r w:rsidR="00262301" w:rsidRPr="00BF3DDC">
        <w:rPr>
          <w:rFonts w:asciiTheme="majorBidi" w:hAnsiTheme="majorBidi" w:cstheme="majorBidi"/>
          <w:sz w:val="20"/>
          <w:szCs w:val="20"/>
        </w:rPr>
        <w:t xml:space="preserve"> 2002</w:t>
      </w:r>
    </w:p>
    <w:p w:rsidR="00DA4E24" w:rsidRPr="00BF3DDC" w:rsidRDefault="006E16ED" w:rsidP="00760DE4">
      <w:pPr>
        <w:pStyle w:val="a6"/>
        <w:numPr>
          <w:ilvl w:val="0"/>
          <w:numId w:val="5"/>
        </w:numPr>
        <w:autoSpaceDE w:val="0"/>
        <w:autoSpaceDN w:val="0"/>
        <w:adjustRightInd w:val="0"/>
        <w:spacing w:after="0" w:line="240" w:lineRule="auto"/>
        <w:ind w:left="426" w:hanging="284"/>
        <w:jc w:val="both"/>
        <w:rPr>
          <w:rFonts w:asciiTheme="majorBidi" w:hAnsiTheme="majorBidi" w:cstheme="majorBidi"/>
          <w:sz w:val="20"/>
          <w:szCs w:val="20"/>
        </w:rPr>
      </w:pPr>
      <w:proofErr w:type="spellStart"/>
      <w:r w:rsidRPr="00BF3DDC">
        <w:rPr>
          <w:rFonts w:asciiTheme="majorBidi" w:hAnsiTheme="majorBidi" w:cstheme="majorBidi"/>
          <w:sz w:val="20"/>
          <w:szCs w:val="20"/>
        </w:rPr>
        <w:t>AK.</w:t>
      </w:r>
      <w:r w:rsidR="008E2882" w:rsidRPr="00BF3DDC">
        <w:rPr>
          <w:rFonts w:asciiTheme="majorBidi" w:hAnsiTheme="majorBidi" w:cstheme="majorBidi"/>
          <w:sz w:val="20"/>
          <w:szCs w:val="20"/>
        </w:rPr>
        <w:t>Hansen</w:t>
      </w:r>
      <w:proofErr w:type="spellEnd"/>
      <w:r w:rsidR="008E2882"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K.</w:t>
      </w:r>
      <w:r w:rsidR="008E2882" w:rsidRPr="00BF3DDC">
        <w:rPr>
          <w:rFonts w:asciiTheme="majorBidi" w:hAnsiTheme="majorBidi" w:cstheme="majorBidi"/>
          <w:sz w:val="20"/>
          <w:szCs w:val="20"/>
        </w:rPr>
        <w:t>Wisborg</w:t>
      </w:r>
      <w:proofErr w:type="spellEnd"/>
      <w:r w:rsidR="008E2882"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N.</w:t>
      </w:r>
      <w:r w:rsidR="008E2882" w:rsidRPr="00BF3DDC">
        <w:rPr>
          <w:rFonts w:asciiTheme="majorBidi" w:hAnsiTheme="majorBidi" w:cstheme="majorBidi"/>
          <w:sz w:val="20"/>
          <w:szCs w:val="20"/>
        </w:rPr>
        <w:t>Uldbjerg</w:t>
      </w:r>
      <w:proofErr w:type="spellEnd"/>
      <w:r w:rsidR="008E2882"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TB.</w:t>
      </w:r>
      <w:r w:rsidR="008E2882" w:rsidRPr="00BF3DDC">
        <w:rPr>
          <w:rFonts w:asciiTheme="majorBidi" w:hAnsiTheme="majorBidi" w:cstheme="majorBidi"/>
          <w:sz w:val="20"/>
          <w:szCs w:val="20"/>
        </w:rPr>
        <w:t>Henriksen</w:t>
      </w:r>
      <w:proofErr w:type="spellEnd"/>
      <w:r w:rsidR="00CC0D4A" w:rsidRPr="00BF3DDC">
        <w:rPr>
          <w:rFonts w:asciiTheme="majorBidi" w:hAnsiTheme="majorBidi" w:cstheme="majorBidi"/>
          <w:sz w:val="20"/>
          <w:szCs w:val="20"/>
        </w:rPr>
        <w:t>,</w:t>
      </w:r>
      <w:r w:rsidR="008E2882" w:rsidRPr="00BF3DDC">
        <w:rPr>
          <w:rFonts w:asciiTheme="majorBidi" w:hAnsiTheme="majorBidi" w:cstheme="majorBidi"/>
          <w:sz w:val="20"/>
          <w:szCs w:val="20"/>
        </w:rPr>
        <w:t xml:space="preserve"> Risk of respiratory morbidity in ter</w:t>
      </w:r>
      <w:r w:rsidR="007D2CC4" w:rsidRPr="00BF3DDC">
        <w:rPr>
          <w:rFonts w:asciiTheme="majorBidi" w:hAnsiTheme="majorBidi" w:cstheme="majorBidi"/>
          <w:sz w:val="20"/>
          <w:szCs w:val="20"/>
        </w:rPr>
        <w:t xml:space="preserve">m infants delivered by </w:t>
      </w:r>
      <w:proofErr w:type="spellStart"/>
      <w:r w:rsidR="007D2CC4" w:rsidRPr="00BF3DDC">
        <w:rPr>
          <w:rFonts w:asciiTheme="majorBidi" w:hAnsiTheme="majorBidi" w:cstheme="majorBidi"/>
          <w:sz w:val="20"/>
          <w:szCs w:val="20"/>
        </w:rPr>
        <w:t>elective</w:t>
      </w:r>
      <w:r w:rsidR="008E2882" w:rsidRPr="00BF3DDC">
        <w:rPr>
          <w:rFonts w:asciiTheme="majorBidi" w:hAnsiTheme="majorBidi" w:cstheme="majorBidi"/>
          <w:sz w:val="20"/>
          <w:szCs w:val="20"/>
        </w:rPr>
        <w:t>caesarean</w:t>
      </w:r>
      <w:proofErr w:type="spellEnd"/>
      <w:r w:rsidR="008E2882" w:rsidRPr="00BF3DDC">
        <w:rPr>
          <w:rFonts w:asciiTheme="majorBidi" w:hAnsiTheme="majorBidi" w:cstheme="majorBidi"/>
          <w:sz w:val="20"/>
          <w:szCs w:val="20"/>
        </w:rPr>
        <w:t xml:space="preserve"> section: cohort study. BMJ</w:t>
      </w:r>
      <w:r w:rsidR="00DE74F2" w:rsidRPr="00BF3DDC">
        <w:rPr>
          <w:rFonts w:asciiTheme="majorBidi" w:hAnsiTheme="majorBidi" w:cstheme="majorBidi"/>
          <w:sz w:val="20"/>
          <w:szCs w:val="20"/>
        </w:rPr>
        <w:t>,Vol.336,pp</w:t>
      </w:r>
      <w:r w:rsidR="008E2882" w:rsidRPr="00BF3DDC">
        <w:rPr>
          <w:rFonts w:asciiTheme="majorBidi" w:hAnsiTheme="majorBidi" w:cstheme="majorBidi"/>
          <w:sz w:val="20"/>
          <w:szCs w:val="20"/>
        </w:rPr>
        <w:t>85</w:t>
      </w:r>
      <w:r w:rsidR="00DE74F2" w:rsidRPr="00BF3DDC">
        <w:rPr>
          <w:rFonts w:asciiTheme="majorBidi" w:hAnsiTheme="majorBidi" w:cstheme="majorBidi"/>
          <w:sz w:val="20"/>
          <w:szCs w:val="20"/>
        </w:rPr>
        <w:t>-99</w:t>
      </w:r>
      <w:r w:rsidR="008E2882" w:rsidRPr="00BF3DDC">
        <w:rPr>
          <w:rFonts w:asciiTheme="majorBidi" w:hAnsiTheme="majorBidi" w:cstheme="majorBidi"/>
          <w:sz w:val="20"/>
          <w:szCs w:val="20"/>
        </w:rPr>
        <w:t>.</w:t>
      </w:r>
      <w:r w:rsidR="00DE74F2" w:rsidRPr="00BF3DDC">
        <w:rPr>
          <w:rFonts w:asciiTheme="majorBidi" w:hAnsiTheme="majorBidi" w:cstheme="majorBidi"/>
          <w:sz w:val="20"/>
          <w:szCs w:val="20"/>
        </w:rPr>
        <w:t xml:space="preserve"> 2008</w:t>
      </w:r>
    </w:p>
    <w:p w:rsidR="00DA4E24" w:rsidRPr="00BF3DDC" w:rsidRDefault="006E16ED" w:rsidP="00760DE4">
      <w:pPr>
        <w:pStyle w:val="a6"/>
        <w:numPr>
          <w:ilvl w:val="0"/>
          <w:numId w:val="5"/>
        </w:numPr>
        <w:autoSpaceDE w:val="0"/>
        <w:autoSpaceDN w:val="0"/>
        <w:adjustRightInd w:val="0"/>
        <w:spacing w:after="0" w:line="240" w:lineRule="auto"/>
        <w:ind w:left="426" w:hanging="284"/>
        <w:jc w:val="both"/>
        <w:rPr>
          <w:rFonts w:asciiTheme="majorBidi" w:hAnsiTheme="majorBidi" w:cstheme="majorBidi"/>
          <w:sz w:val="20"/>
          <w:szCs w:val="20"/>
        </w:rPr>
      </w:pPr>
      <w:proofErr w:type="spellStart"/>
      <w:r w:rsidRPr="00BF3DDC">
        <w:rPr>
          <w:rFonts w:asciiTheme="majorBidi" w:hAnsiTheme="majorBidi" w:cstheme="majorBidi"/>
          <w:sz w:val="20"/>
          <w:szCs w:val="20"/>
        </w:rPr>
        <w:t>CL.</w:t>
      </w:r>
      <w:r w:rsidR="00DA4E24" w:rsidRPr="00BF3DDC">
        <w:rPr>
          <w:rFonts w:asciiTheme="majorBidi" w:hAnsiTheme="majorBidi" w:cstheme="majorBidi"/>
          <w:sz w:val="20"/>
          <w:szCs w:val="20"/>
        </w:rPr>
        <w:t>Hermansen</w:t>
      </w:r>
      <w:proofErr w:type="spellEnd"/>
      <w:r w:rsidR="00DA4E24"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KN.</w:t>
      </w:r>
      <w:r w:rsidR="00DA4E24" w:rsidRPr="00BF3DDC">
        <w:rPr>
          <w:rFonts w:asciiTheme="majorBidi" w:hAnsiTheme="majorBidi" w:cstheme="majorBidi"/>
          <w:sz w:val="20"/>
          <w:szCs w:val="20"/>
        </w:rPr>
        <w:t>Lorah</w:t>
      </w:r>
      <w:proofErr w:type="spellEnd"/>
      <w:r w:rsidR="00DA4E24" w:rsidRPr="00BF3DDC">
        <w:rPr>
          <w:rFonts w:asciiTheme="majorBidi" w:hAnsiTheme="majorBidi" w:cstheme="majorBidi"/>
          <w:sz w:val="20"/>
          <w:szCs w:val="20"/>
        </w:rPr>
        <w:t xml:space="preserve">. Respiratory distress in the newborn. Am </w:t>
      </w:r>
      <w:proofErr w:type="spellStart"/>
      <w:r w:rsidR="00DA4E24" w:rsidRPr="00BF3DDC">
        <w:rPr>
          <w:rFonts w:asciiTheme="majorBidi" w:hAnsiTheme="majorBidi" w:cstheme="majorBidi"/>
          <w:sz w:val="20"/>
          <w:szCs w:val="20"/>
        </w:rPr>
        <w:t>Fam</w:t>
      </w:r>
      <w:proofErr w:type="spellEnd"/>
      <w:r w:rsidR="00DA4E24" w:rsidRPr="00BF3DDC">
        <w:rPr>
          <w:rFonts w:asciiTheme="majorBidi" w:hAnsiTheme="majorBidi" w:cstheme="majorBidi"/>
          <w:sz w:val="20"/>
          <w:szCs w:val="20"/>
        </w:rPr>
        <w:t xml:space="preserve"> Physician</w:t>
      </w:r>
      <w:r w:rsidR="00DE74F2" w:rsidRPr="00BF3DDC">
        <w:rPr>
          <w:rFonts w:asciiTheme="majorBidi" w:hAnsiTheme="majorBidi" w:cstheme="majorBidi"/>
          <w:sz w:val="20"/>
          <w:szCs w:val="20"/>
        </w:rPr>
        <w:t>,Vol.</w:t>
      </w:r>
      <w:r w:rsidR="00DA4E24" w:rsidRPr="00BF3DDC">
        <w:rPr>
          <w:rFonts w:asciiTheme="majorBidi" w:hAnsiTheme="majorBidi" w:cstheme="majorBidi"/>
          <w:sz w:val="20"/>
          <w:szCs w:val="20"/>
        </w:rPr>
        <w:t>76</w:t>
      </w:r>
      <w:r w:rsidR="00DE74F2" w:rsidRPr="00BF3DDC">
        <w:rPr>
          <w:rFonts w:asciiTheme="majorBidi" w:hAnsiTheme="majorBidi" w:cstheme="majorBidi"/>
          <w:sz w:val="20"/>
          <w:szCs w:val="20"/>
        </w:rPr>
        <w:t xml:space="preserve">,pp </w:t>
      </w:r>
      <w:r w:rsidR="00706B54" w:rsidRPr="00BF3DDC">
        <w:rPr>
          <w:rFonts w:asciiTheme="majorBidi" w:hAnsiTheme="majorBidi" w:cstheme="majorBidi"/>
          <w:sz w:val="20"/>
          <w:szCs w:val="20"/>
        </w:rPr>
        <w:t>.</w:t>
      </w:r>
      <w:r w:rsidR="00DE74F2" w:rsidRPr="00BF3DDC">
        <w:rPr>
          <w:rFonts w:asciiTheme="majorBidi" w:hAnsiTheme="majorBidi" w:cstheme="majorBidi"/>
          <w:sz w:val="20"/>
          <w:szCs w:val="20"/>
        </w:rPr>
        <w:t>987-94, 2007</w:t>
      </w:r>
    </w:p>
    <w:p w:rsidR="00B14E5A" w:rsidRPr="00BF3DDC" w:rsidRDefault="00706B54" w:rsidP="00760DE4">
      <w:pPr>
        <w:pStyle w:val="a6"/>
        <w:numPr>
          <w:ilvl w:val="0"/>
          <w:numId w:val="5"/>
        </w:numPr>
        <w:autoSpaceDE w:val="0"/>
        <w:autoSpaceDN w:val="0"/>
        <w:adjustRightInd w:val="0"/>
        <w:spacing w:after="0" w:line="240" w:lineRule="auto"/>
        <w:ind w:left="426" w:hanging="284"/>
        <w:jc w:val="both"/>
        <w:rPr>
          <w:rFonts w:asciiTheme="majorBidi" w:hAnsiTheme="majorBidi" w:cstheme="majorBidi"/>
          <w:sz w:val="20"/>
          <w:szCs w:val="20"/>
        </w:rPr>
      </w:pPr>
      <w:proofErr w:type="spellStart"/>
      <w:r w:rsidRPr="00BF3DDC">
        <w:rPr>
          <w:rFonts w:asciiTheme="majorBidi" w:hAnsiTheme="majorBidi" w:cstheme="majorBidi"/>
          <w:sz w:val="20"/>
          <w:szCs w:val="20"/>
        </w:rPr>
        <w:t>SB.</w:t>
      </w:r>
      <w:r w:rsidR="00DA4E24" w:rsidRPr="00BF3DDC">
        <w:rPr>
          <w:rFonts w:asciiTheme="majorBidi" w:hAnsiTheme="majorBidi" w:cstheme="majorBidi"/>
          <w:sz w:val="20"/>
          <w:szCs w:val="20"/>
        </w:rPr>
        <w:t>Ainsworth</w:t>
      </w:r>
      <w:proofErr w:type="spellEnd"/>
      <w:r w:rsidRPr="00BF3DDC">
        <w:rPr>
          <w:rFonts w:asciiTheme="majorBidi" w:hAnsiTheme="majorBidi" w:cstheme="majorBidi"/>
          <w:sz w:val="20"/>
          <w:szCs w:val="20"/>
        </w:rPr>
        <w:t>,</w:t>
      </w:r>
      <w:r w:rsidR="00DA4E24" w:rsidRPr="00BF3DDC">
        <w:rPr>
          <w:rFonts w:asciiTheme="majorBidi" w:hAnsiTheme="majorBidi" w:cstheme="majorBidi"/>
          <w:sz w:val="20"/>
          <w:szCs w:val="20"/>
        </w:rPr>
        <w:t xml:space="preserve"> Pathophysiology of neonatal respiratory distress syndrome: implications for early treatment strategies. Treat </w:t>
      </w:r>
      <w:proofErr w:type="spellStart"/>
      <w:r w:rsidR="00DA4E24" w:rsidRPr="00BF3DDC">
        <w:rPr>
          <w:rFonts w:asciiTheme="majorBidi" w:hAnsiTheme="majorBidi" w:cstheme="majorBidi"/>
          <w:sz w:val="20"/>
          <w:szCs w:val="20"/>
        </w:rPr>
        <w:t>Respir</w:t>
      </w:r>
      <w:proofErr w:type="spellEnd"/>
      <w:r w:rsidR="00DA4E24" w:rsidRPr="00BF3DDC">
        <w:rPr>
          <w:rFonts w:asciiTheme="majorBidi" w:hAnsiTheme="majorBidi" w:cstheme="majorBidi"/>
          <w:sz w:val="20"/>
          <w:szCs w:val="20"/>
        </w:rPr>
        <w:t xml:space="preserve"> Med</w:t>
      </w:r>
      <w:r w:rsidR="00DE74F2" w:rsidRPr="00BF3DDC">
        <w:rPr>
          <w:rFonts w:asciiTheme="majorBidi" w:hAnsiTheme="majorBidi" w:cstheme="majorBidi"/>
          <w:sz w:val="20"/>
          <w:szCs w:val="20"/>
        </w:rPr>
        <w:t>,</w:t>
      </w:r>
      <w:r w:rsidRPr="00BF3DDC">
        <w:rPr>
          <w:rFonts w:asciiTheme="majorBidi" w:hAnsiTheme="majorBidi" w:cstheme="majorBidi"/>
          <w:sz w:val="20"/>
          <w:szCs w:val="20"/>
        </w:rPr>
        <w:t>vol.</w:t>
      </w:r>
      <w:r w:rsidR="00DE74F2" w:rsidRPr="00BF3DDC">
        <w:rPr>
          <w:rFonts w:asciiTheme="majorBidi" w:hAnsiTheme="majorBidi" w:cstheme="majorBidi"/>
          <w:sz w:val="20"/>
          <w:szCs w:val="20"/>
        </w:rPr>
        <w:t>4,pp</w:t>
      </w:r>
      <w:r w:rsidRPr="00BF3DDC">
        <w:rPr>
          <w:rFonts w:asciiTheme="majorBidi" w:hAnsiTheme="majorBidi" w:cstheme="majorBidi"/>
          <w:sz w:val="20"/>
          <w:szCs w:val="20"/>
        </w:rPr>
        <w:t>.</w:t>
      </w:r>
      <w:r w:rsidR="00DA4E24" w:rsidRPr="00BF3DDC">
        <w:rPr>
          <w:rFonts w:asciiTheme="majorBidi" w:hAnsiTheme="majorBidi" w:cstheme="majorBidi"/>
          <w:sz w:val="20"/>
          <w:szCs w:val="20"/>
        </w:rPr>
        <w:t>423-37</w:t>
      </w:r>
      <w:r w:rsidR="00DE74F2" w:rsidRPr="00BF3DDC">
        <w:rPr>
          <w:rFonts w:asciiTheme="majorBidi" w:hAnsiTheme="majorBidi" w:cstheme="majorBidi"/>
          <w:sz w:val="20"/>
          <w:szCs w:val="20"/>
        </w:rPr>
        <w:t>, 2005</w:t>
      </w:r>
    </w:p>
    <w:p w:rsidR="006E17BA" w:rsidRPr="00BF3DDC" w:rsidRDefault="00CC0D4A" w:rsidP="00760DE4">
      <w:pPr>
        <w:pStyle w:val="a6"/>
        <w:numPr>
          <w:ilvl w:val="0"/>
          <w:numId w:val="5"/>
        </w:numPr>
        <w:autoSpaceDE w:val="0"/>
        <w:autoSpaceDN w:val="0"/>
        <w:adjustRightInd w:val="0"/>
        <w:spacing w:after="0" w:line="240" w:lineRule="auto"/>
        <w:ind w:left="426" w:hanging="284"/>
        <w:jc w:val="both"/>
        <w:rPr>
          <w:rFonts w:asciiTheme="majorBidi" w:eastAsia="NotoSerif" w:hAnsiTheme="majorBidi" w:cstheme="majorBidi"/>
          <w:sz w:val="20"/>
          <w:szCs w:val="20"/>
        </w:rPr>
      </w:pPr>
      <w:proofErr w:type="spellStart"/>
      <w:r w:rsidRPr="00BF3DDC">
        <w:rPr>
          <w:rFonts w:asciiTheme="majorBidi" w:hAnsiTheme="majorBidi" w:cstheme="majorBidi"/>
          <w:sz w:val="20"/>
          <w:szCs w:val="20"/>
        </w:rPr>
        <w:t>CJ.</w:t>
      </w:r>
      <w:r w:rsidR="00605451" w:rsidRPr="00BF3DDC">
        <w:rPr>
          <w:rFonts w:asciiTheme="majorBidi" w:hAnsiTheme="majorBidi" w:cstheme="majorBidi"/>
          <w:sz w:val="20"/>
          <w:szCs w:val="20"/>
        </w:rPr>
        <w:t>Louis</w:t>
      </w:r>
      <w:proofErr w:type="spellEnd"/>
      <w:r w:rsidR="00605451" w:rsidRPr="00BF3DDC">
        <w:rPr>
          <w:rFonts w:asciiTheme="majorBidi" w:hAnsiTheme="majorBidi" w:cstheme="majorBidi"/>
          <w:sz w:val="20"/>
          <w:szCs w:val="20"/>
        </w:rPr>
        <w:t xml:space="preserve">, </w:t>
      </w:r>
      <w:proofErr w:type="spellStart"/>
      <w:r w:rsidR="00706B54" w:rsidRPr="00BF3DDC">
        <w:rPr>
          <w:rFonts w:asciiTheme="majorBidi" w:hAnsiTheme="majorBidi" w:cstheme="majorBidi"/>
          <w:sz w:val="20"/>
          <w:szCs w:val="20"/>
        </w:rPr>
        <w:t>EC.</w:t>
      </w:r>
      <w:r w:rsidR="00605451" w:rsidRPr="00BF3DDC">
        <w:rPr>
          <w:rFonts w:asciiTheme="majorBidi" w:hAnsiTheme="majorBidi" w:cstheme="majorBidi"/>
          <w:sz w:val="20"/>
          <w:szCs w:val="20"/>
        </w:rPr>
        <w:t>Eichenward</w:t>
      </w:r>
      <w:proofErr w:type="spellEnd"/>
      <w:r w:rsidR="00605451" w:rsidRPr="00BF3DDC">
        <w:rPr>
          <w:rFonts w:asciiTheme="majorBidi" w:hAnsiTheme="majorBidi" w:cstheme="majorBidi"/>
          <w:sz w:val="20"/>
          <w:szCs w:val="20"/>
        </w:rPr>
        <w:t xml:space="preserve">, </w:t>
      </w:r>
      <w:proofErr w:type="spellStart"/>
      <w:r w:rsidR="00706B54" w:rsidRPr="00BF3DDC">
        <w:rPr>
          <w:rFonts w:asciiTheme="majorBidi" w:hAnsiTheme="majorBidi" w:cstheme="majorBidi"/>
          <w:sz w:val="20"/>
          <w:szCs w:val="20"/>
        </w:rPr>
        <w:t>AR.</w:t>
      </w:r>
      <w:r w:rsidR="00605451" w:rsidRPr="00BF3DDC">
        <w:rPr>
          <w:rFonts w:asciiTheme="majorBidi" w:hAnsiTheme="majorBidi" w:cstheme="majorBidi"/>
          <w:sz w:val="20"/>
          <w:szCs w:val="20"/>
        </w:rPr>
        <w:t>Stark</w:t>
      </w:r>
      <w:proofErr w:type="spellEnd"/>
      <w:r w:rsidR="00706B54" w:rsidRPr="00BF3DDC">
        <w:rPr>
          <w:rFonts w:asciiTheme="majorBidi" w:hAnsiTheme="majorBidi" w:cstheme="majorBidi"/>
          <w:sz w:val="20"/>
          <w:szCs w:val="20"/>
        </w:rPr>
        <w:t>,</w:t>
      </w:r>
      <w:r w:rsidR="00605451" w:rsidRPr="00BF3DDC">
        <w:rPr>
          <w:rFonts w:asciiTheme="majorBidi" w:hAnsiTheme="majorBidi" w:cstheme="majorBidi"/>
          <w:sz w:val="20"/>
          <w:szCs w:val="20"/>
        </w:rPr>
        <w:t xml:space="preserve"> Manual of neonatal care. 5th ed. Philadelphia :</w:t>
      </w:r>
      <w:proofErr w:type="spellStart"/>
      <w:r w:rsidR="00605451" w:rsidRPr="00BF3DDC">
        <w:rPr>
          <w:rFonts w:asciiTheme="majorBidi" w:hAnsiTheme="majorBidi" w:cstheme="majorBidi"/>
          <w:sz w:val="20"/>
          <w:szCs w:val="20"/>
        </w:rPr>
        <w:t>LippincottWilliams</w:t>
      </w:r>
      <w:proofErr w:type="spellEnd"/>
      <w:r w:rsidR="00605451" w:rsidRPr="00BF3DDC">
        <w:rPr>
          <w:rFonts w:asciiTheme="majorBidi" w:hAnsiTheme="majorBidi" w:cstheme="majorBidi"/>
          <w:sz w:val="20"/>
          <w:szCs w:val="20"/>
        </w:rPr>
        <w:t xml:space="preserve"> andWilkins</w:t>
      </w:r>
      <w:r w:rsidR="00DE74F2" w:rsidRPr="00BF3DDC">
        <w:rPr>
          <w:rFonts w:asciiTheme="majorBidi" w:hAnsiTheme="majorBidi" w:cstheme="majorBidi"/>
          <w:sz w:val="20"/>
          <w:szCs w:val="20"/>
        </w:rPr>
        <w:t>,</w:t>
      </w:r>
      <w:r w:rsidR="00706B54" w:rsidRPr="00BF3DDC">
        <w:rPr>
          <w:rFonts w:asciiTheme="majorBidi" w:hAnsiTheme="majorBidi" w:cstheme="majorBidi"/>
          <w:sz w:val="20"/>
          <w:szCs w:val="20"/>
        </w:rPr>
        <w:t>vol</w:t>
      </w:r>
      <w:r w:rsidR="00DE74F2" w:rsidRPr="00BF3DDC">
        <w:rPr>
          <w:rFonts w:asciiTheme="majorBidi" w:hAnsiTheme="majorBidi" w:cstheme="majorBidi"/>
          <w:sz w:val="20"/>
          <w:szCs w:val="20"/>
        </w:rPr>
        <w:t>.25,pp.60-99,</w:t>
      </w:r>
      <w:r w:rsidR="00605451" w:rsidRPr="00BF3DDC">
        <w:rPr>
          <w:rFonts w:asciiTheme="majorBidi" w:hAnsiTheme="majorBidi" w:cstheme="majorBidi"/>
          <w:sz w:val="20"/>
          <w:szCs w:val="20"/>
        </w:rPr>
        <w:t xml:space="preserve"> 2004.</w:t>
      </w:r>
      <w:r w:rsidR="006E17BA" w:rsidRPr="00BF3DDC">
        <w:rPr>
          <w:rFonts w:asciiTheme="majorBidi" w:eastAsia="NotoSerif" w:hAnsiTheme="majorBidi" w:cstheme="majorBidi"/>
          <w:sz w:val="20"/>
          <w:szCs w:val="20"/>
        </w:rPr>
        <w:t xml:space="preserve"> </w:t>
      </w:r>
    </w:p>
    <w:p w:rsidR="006E17BA" w:rsidRPr="00BF3DDC" w:rsidRDefault="00706B54" w:rsidP="00760DE4">
      <w:pPr>
        <w:pStyle w:val="a6"/>
        <w:numPr>
          <w:ilvl w:val="0"/>
          <w:numId w:val="5"/>
        </w:numPr>
        <w:autoSpaceDE w:val="0"/>
        <w:autoSpaceDN w:val="0"/>
        <w:adjustRightInd w:val="0"/>
        <w:spacing w:after="0" w:line="240" w:lineRule="auto"/>
        <w:ind w:left="426" w:hanging="284"/>
        <w:jc w:val="both"/>
        <w:rPr>
          <w:rFonts w:asciiTheme="majorBidi" w:hAnsiTheme="majorBidi" w:cstheme="majorBidi"/>
          <w:sz w:val="20"/>
          <w:szCs w:val="20"/>
        </w:rPr>
      </w:pPr>
      <w:proofErr w:type="spellStart"/>
      <w:r w:rsidRPr="00BF3DDC">
        <w:rPr>
          <w:rFonts w:asciiTheme="majorBidi" w:eastAsia="NotoSerif" w:hAnsiTheme="majorBidi" w:cstheme="majorBidi"/>
          <w:sz w:val="20"/>
          <w:szCs w:val="20"/>
        </w:rPr>
        <w:t>L.</w:t>
      </w:r>
      <w:r w:rsidR="006E17BA" w:rsidRPr="00BF3DDC">
        <w:rPr>
          <w:rFonts w:asciiTheme="majorBidi" w:eastAsia="NotoSerif" w:hAnsiTheme="majorBidi" w:cstheme="majorBidi"/>
          <w:sz w:val="20"/>
          <w:szCs w:val="20"/>
        </w:rPr>
        <w:t>Jain</w:t>
      </w:r>
      <w:proofErr w:type="spellEnd"/>
      <w:r w:rsidR="006E17BA" w:rsidRPr="00BF3DDC">
        <w:rPr>
          <w:rFonts w:asciiTheme="majorBidi" w:eastAsia="NotoSerif" w:hAnsiTheme="majorBidi" w:cstheme="majorBidi"/>
          <w:sz w:val="20"/>
          <w:szCs w:val="20"/>
        </w:rPr>
        <w:t xml:space="preserve">, </w:t>
      </w:r>
      <w:proofErr w:type="spellStart"/>
      <w:r w:rsidRPr="00BF3DDC">
        <w:rPr>
          <w:rFonts w:asciiTheme="majorBidi" w:eastAsia="NotoSerif" w:hAnsiTheme="majorBidi" w:cstheme="majorBidi"/>
          <w:sz w:val="20"/>
          <w:szCs w:val="20"/>
        </w:rPr>
        <w:t>DC.</w:t>
      </w:r>
      <w:r w:rsidR="006E17BA" w:rsidRPr="00BF3DDC">
        <w:rPr>
          <w:rFonts w:asciiTheme="majorBidi" w:eastAsia="NotoSerif" w:hAnsiTheme="majorBidi" w:cstheme="majorBidi"/>
          <w:sz w:val="20"/>
          <w:szCs w:val="20"/>
        </w:rPr>
        <w:t>Eaton</w:t>
      </w:r>
      <w:proofErr w:type="spellEnd"/>
      <w:r w:rsidR="006E17BA" w:rsidRPr="00BF3DDC">
        <w:rPr>
          <w:rFonts w:asciiTheme="majorBidi" w:eastAsia="NotoSerif" w:hAnsiTheme="majorBidi" w:cstheme="majorBidi"/>
          <w:sz w:val="20"/>
          <w:szCs w:val="20"/>
        </w:rPr>
        <w:t xml:space="preserve">. Physiology of fetal lung fluid clearance and the effect of labor. </w:t>
      </w:r>
      <w:proofErr w:type="spellStart"/>
      <w:r w:rsidR="006E17BA" w:rsidRPr="00BF3DDC">
        <w:rPr>
          <w:rFonts w:asciiTheme="majorBidi" w:eastAsia="NotoSerif" w:hAnsiTheme="majorBidi" w:cstheme="majorBidi"/>
          <w:sz w:val="20"/>
          <w:szCs w:val="20"/>
        </w:rPr>
        <w:t>Semin</w:t>
      </w:r>
      <w:proofErr w:type="spellEnd"/>
      <w:r w:rsidR="006E17BA" w:rsidRPr="00BF3DDC">
        <w:rPr>
          <w:rFonts w:asciiTheme="majorBidi" w:eastAsia="NotoSerif" w:hAnsiTheme="majorBidi" w:cstheme="majorBidi"/>
          <w:sz w:val="20"/>
          <w:szCs w:val="20"/>
        </w:rPr>
        <w:t xml:space="preserve"> Perinatol.;</w:t>
      </w:r>
      <w:r w:rsidR="000440CB" w:rsidRPr="00BF3DDC">
        <w:rPr>
          <w:rFonts w:asciiTheme="majorBidi" w:eastAsia="NotoSerif" w:hAnsiTheme="majorBidi" w:cstheme="majorBidi"/>
          <w:sz w:val="20"/>
          <w:szCs w:val="20"/>
        </w:rPr>
        <w:t>vol.</w:t>
      </w:r>
      <w:r w:rsidR="006E17BA" w:rsidRPr="00BF3DDC">
        <w:rPr>
          <w:rFonts w:asciiTheme="majorBidi" w:eastAsia="NotoSerif" w:hAnsiTheme="majorBidi" w:cstheme="majorBidi"/>
          <w:sz w:val="20"/>
          <w:szCs w:val="20"/>
        </w:rPr>
        <w:t>30</w:t>
      </w:r>
      <w:r w:rsidR="000440CB" w:rsidRPr="00BF3DDC">
        <w:rPr>
          <w:rFonts w:asciiTheme="majorBidi" w:eastAsia="NotoSerif" w:hAnsiTheme="majorBidi" w:cstheme="majorBidi"/>
          <w:sz w:val="20"/>
          <w:szCs w:val="20"/>
        </w:rPr>
        <w:t>,pp.</w:t>
      </w:r>
      <w:r w:rsidR="006E17BA" w:rsidRPr="00BF3DDC">
        <w:rPr>
          <w:rFonts w:asciiTheme="majorBidi" w:eastAsia="NotoSerif" w:hAnsiTheme="majorBidi" w:cstheme="majorBidi"/>
          <w:sz w:val="20"/>
          <w:szCs w:val="20"/>
        </w:rPr>
        <w:t>34</w:t>
      </w:r>
      <w:r w:rsidR="000440CB" w:rsidRPr="00BF3DDC">
        <w:rPr>
          <w:rFonts w:asciiTheme="majorBidi" w:eastAsia="NotoSerif" w:hAnsiTheme="majorBidi" w:cstheme="majorBidi"/>
          <w:sz w:val="20"/>
          <w:szCs w:val="20"/>
        </w:rPr>
        <w:t>-40,</w:t>
      </w:r>
      <w:r w:rsidR="00BC3B4D" w:rsidRPr="00BF3DDC">
        <w:rPr>
          <w:rFonts w:asciiTheme="majorBidi" w:eastAsia="NotoSerif" w:hAnsiTheme="majorBidi" w:cstheme="majorBidi"/>
          <w:sz w:val="20"/>
          <w:szCs w:val="20"/>
        </w:rPr>
        <w:t>2006</w:t>
      </w:r>
    </w:p>
    <w:p w:rsidR="00622BCE" w:rsidRPr="00BF3DDC" w:rsidRDefault="000440CB" w:rsidP="00760DE4">
      <w:pPr>
        <w:pStyle w:val="a6"/>
        <w:numPr>
          <w:ilvl w:val="0"/>
          <w:numId w:val="5"/>
        </w:numPr>
        <w:autoSpaceDE w:val="0"/>
        <w:autoSpaceDN w:val="0"/>
        <w:adjustRightInd w:val="0"/>
        <w:spacing w:after="0" w:line="240" w:lineRule="auto"/>
        <w:ind w:left="426" w:hanging="284"/>
        <w:jc w:val="both"/>
        <w:rPr>
          <w:rFonts w:asciiTheme="majorBidi" w:hAnsiTheme="majorBidi" w:cstheme="majorBidi"/>
          <w:sz w:val="20"/>
          <w:szCs w:val="20"/>
        </w:rPr>
      </w:pPr>
      <w:proofErr w:type="spellStart"/>
      <w:r w:rsidRPr="00BF3DDC">
        <w:rPr>
          <w:rFonts w:asciiTheme="majorBidi" w:hAnsiTheme="majorBidi" w:cstheme="majorBidi"/>
          <w:sz w:val="20"/>
          <w:szCs w:val="20"/>
        </w:rPr>
        <w:t>ATN.</w:t>
      </w:r>
      <w:r w:rsidR="00622BCE" w:rsidRPr="00BF3DDC">
        <w:rPr>
          <w:rFonts w:asciiTheme="majorBidi" w:hAnsiTheme="majorBidi" w:cstheme="majorBidi"/>
          <w:sz w:val="20"/>
          <w:szCs w:val="20"/>
        </w:rPr>
        <w:t>Tita</w:t>
      </w:r>
      <w:proofErr w:type="spellEnd"/>
      <w:r w:rsidR="00622BCE"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MB.</w:t>
      </w:r>
      <w:r w:rsidR="00622BCE" w:rsidRPr="00BF3DDC">
        <w:rPr>
          <w:rFonts w:asciiTheme="majorBidi" w:hAnsiTheme="majorBidi" w:cstheme="majorBidi"/>
          <w:sz w:val="20"/>
          <w:szCs w:val="20"/>
        </w:rPr>
        <w:t>Landon</w:t>
      </w:r>
      <w:proofErr w:type="spellEnd"/>
      <w:r w:rsidR="00622BCE"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CY.</w:t>
      </w:r>
      <w:r w:rsidR="00622BCE" w:rsidRPr="00BF3DDC">
        <w:rPr>
          <w:rFonts w:asciiTheme="majorBidi" w:hAnsiTheme="majorBidi" w:cstheme="majorBidi"/>
          <w:sz w:val="20"/>
          <w:szCs w:val="20"/>
        </w:rPr>
        <w:t>Spong</w:t>
      </w:r>
      <w:proofErr w:type="spellEnd"/>
      <w:r w:rsidR="00622BCE"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Y.</w:t>
      </w:r>
      <w:r w:rsidR="00622BCE" w:rsidRPr="00BF3DDC">
        <w:rPr>
          <w:rFonts w:asciiTheme="majorBidi" w:hAnsiTheme="majorBidi" w:cstheme="majorBidi"/>
          <w:sz w:val="20"/>
          <w:szCs w:val="20"/>
        </w:rPr>
        <w:t>Lai</w:t>
      </w:r>
      <w:proofErr w:type="spellEnd"/>
      <w:r w:rsidR="00622BCE" w:rsidRPr="00BF3DDC">
        <w:rPr>
          <w:rFonts w:asciiTheme="majorBidi" w:hAnsiTheme="majorBidi" w:cstheme="majorBidi"/>
          <w:sz w:val="20"/>
          <w:szCs w:val="20"/>
        </w:rPr>
        <w:t xml:space="preserve">, Timing of elective repeat cesarean delivery at term and neonatal outcomes. N </w:t>
      </w:r>
      <w:proofErr w:type="spellStart"/>
      <w:r w:rsidR="00622BCE" w:rsidRPr="00BF3DDC">
        <w:rPr>
          <w:rFonts w:asciiTheme="majorBidi" w:hAnsiTheme="majorBidi" w:cstheme="majorBidi"/>
          <w:sz w:val="20"/>
          <w:szCs w:val="20"/>
        </w:rPr>
        <w:t>Engl</w:t>
      </w:r>
      <w:proofErr w:type="spellEnd"/>
      <w:r w:rsidR="00622BCE" w:rsidRPr="00BF3DDC">
        <w:rPr>
          <w:rFonts w:asciiTheme="majorBidi" w:hAnsiTheme="majorBidi" w:cstheme="majorBidi"/>
          <w:sz w:val="20"/>
          <w:szCs w:val="20"/>
        </w:rPr>
        <w:t xml:space="preserve"> J Med;</w:t>
      </w:r>
      <w:r w:rsidRPr="00BF3DDC">
        <w:rPr>
          <w:rFonts w:asciiTheme="majorBidi" w:hAnsiTheme="majorBidi" w:cstheme="majorBidi"/>
          <w:sz w:val="20"/>
          <w:szCs w:val="20"/>
        </w:rPr>
        <w:t>vol.</w:t>
      </w:r>
      <w:r w:rsidR="00622BCE" w:rsidRPr="00BF3DDC">
        <w:rPr>
          <w:rFonts w:asciiTheme="majorBidi" w:hAnsiTheme="majorBidi" w:cstheme="majorBidi"/>
          <w:sz w:val="20"/>
          <w:szCs w:val="20"/>
        </w:rPr>
        <w:t>360</w:t>
      </w:r>
      <w:r w:rsidRPr="00BF3DDC">
        <w:rPr>
          <w:rFonts w:asciiTheme="majorBidi" w:hAnsiTheme="majorBidi" w:cstheme="majorBidi"/>
          <w:sz w:val="20"/>
          <w:szCs w:val="20"/>
        </w:rPr>
        <w:t>,pp.</w:t>
      </w:r>
      <w:r w:rsidR="00622BCE" w:rsidRPr="00BF3DDC">
        <w:rPr>
          <w:rFonts w:asciiTheme="majorBidi" w:hAnsiTheme="majorBidi" w:cstheme="majorBidi"/>
          <w:sz w:val="20"/>
          <w:szCs w:val="20"/>
        </w:rPr>
        <w:t>111-20</w:t>
      </w:r>
      <w:r w:rsidRPr="00BF3DDC">
        <w:rPr>
          <w:rFonts w:asciiTheme="majorBidi" w:hAnsiTheme="majorBidi" w:cstheme="majorBidi"/>
          <w:sz w:val="20"/>
          <w:szCs w:val="20"/>
        </w:rPr>
        <w:t>,2009</w:t>
      </w:r>
    </w:p>
    <w:p w:rsidR="00622BCE" w:rsidRPr="00BF3DDC" w:rsidRDefault="00BC3B4D"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W.</w:t>
      </w:r>
      <w:r w:rsidR="00622BCE" w:rsidRPr="00BF3DDC">
        <w:rPr>
          <w:rFonts w:asciiTheme="majorBidi" w:hAnsiTheme="majorBidi" w:cstheme="majorBidi"/>
          <w:sz w:val="20"/>
          <w:szCs w:val="20"/>
        </w:rPr>
        <w:t>Yee</w:t>
      </w:r>
      <w:proofErr w:type="spellEnd"/>
      <w:r w:rsidR="00622BCE"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H.</w:t>
      </w:r>
      <w:r w:rsidR="00622BCE" w:rsidRPr="00BF3DDC">
        <w:rPr>
          <w:rFonts w:asciiTheme="majorBidi" w:hAnsiTheme="majorBidi" w:cstheme="majorBidi"/>
          <w:sz w:val="20"/>
          <w:szCs w:val="20"/>
        </w:rPr>
        <w:t>Amin</w:t>
      </w:r>
      <w:proofErr w:type="spellEnd"/>
      <w:r w:rsidR="00622BCE"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S.</w:t>
      </w:r>
      <w:r w:rsidR="00622BCE" w:rsidRPr="00BF3DDC">
        <w:rPr>
          <w:rFonts w:asciiTheme="majorBidi" w:hAnsiTheme="majorBidi" w:cstheme="majorBidi"/>
          <w:sz w:val="20"/>
          <w:szCs w:val="20"/>
        </w:rPr>
        <w:t>Wood</w:t>
      </w:r>
      <w:proofErr w:type="spellEnd"/>
      <w:r w:rsidRPr="00BF3DDC">
        <w:rPr>
          <w:rFonts w:asciiTheme="majorBidi" w:hAnsiTheme="majorBidi" w:cstheme="majorBidi"/>
          <w:sz w:val="20"/>
          <w:szCs w:val="20"/>
        </w:rPr>
        <w:t>,</w:t>
      </w:r>
      <w:r w:rsidR="00622BCE" w:rsidRPr="00BF3DDC">
        <w:rPr>
          <w:rFonts w:asciiTheme="majorBidi" w:hAnsiTheme="majorBidi" w:cstheme="majorBidi"/>
          <w:sz w:val="20"/>
          <w:szCs w:val="20"/>
        </w:rPr>
        <w:t xml:space="preserve"> Elective cesarean delivery, neonatal intensive care unit admission, and neonatal respiratory distress. </w:t>
      </w:r>
      <w:proofErr w:type="spellStart"/>
      <w:r w:rsidR="00622BCE" w:rsidRPr="00BF3DDC">
        <w:rPr>
          <w:rFonts w:asciiTheme="majorBidi" w:hAnsiTheme="majorBidi" w:cstheme="majorBidi"/>
          <w:sz w:val="20"/>
          <w:szCs w:val="20"/>
        </w:rPr>
        <w:t>Obstet</w:t>
      </w:r>
      <w:proofErr w:type="spellEnd"/>
      <w:r w:rsidR="00622BCE" w:rsidRPr="00BF3DDC">
        <w:rPr>
          <w:rFonts w:asciiTheme="majorBidi" w:hAnsiTheme="majorBidi" w:cstheme="majorBidi"/>
          <w:sz w:val="20"/>
          <w:szCs w:val="20"/>
        </w:rPr>
        <w:t xml:space="preserve"> Gynecol;</w:t>
      </w:r>
      <w:r w:rsidRPr="00BF3DDC">
        <w:rPr>
          <w:rFonts w:asciiTheme="majorBidi" w:hAnsiTheme="majorBidi" w:cstheme="majorBidi"/>
          <w:sz w:val="20"/>
          <w:szCs w:val="20"/>
        </w:rPr>
        <w:t>vol.</w:t>
      </w:r>
      <w:r w:rsidR="00622BCE" w:rsidRPr="00BF3DDC">
        <w:rPr>
          <w:rFonts w:asciiTheme="majorBidi" w:hAnsiTheme="majorBidi" w:cstheme="majorBidi"/>
          <w:sz w:val="20"/>
          <w:szCs w:val="20"/>
        </w:rPr>
        <w:t>111</w:t>
      </w:r>
      <w:r w:rsidRPr="00BF3DDC">
        <w:rPr>
          <w:rFonts w:asciiTheme="majorBidi" w:hAnsiTheme="majorBidi" w:cstheme="majorBidi"/>
          <w:sz w:val="20"/>
          <w:szCs w:val="20"/>
        </w:rPr>
        <w:t>,pp.</w:t>
      </w:r>
      <w:r w:rsidR="00622BCE" w:rsidRPr="00BF3DDC">
        <w:rPr>
          <w:rFonts w:asciiTheme="majorBidi" w:hAnsiTheme="majorBidi" w:cstheme="majorBidi"/>
          <w:sz w:val="20"/>
          <w:szCs w:val="20"/>
        </w:rPr>
        <w:t>823-8</w:t>
      </w:r>
      <w:r w:rsidRPr="00BF3DDC">
        <w:rPr>
          <w:rFonts w:asciiTheme="majorBidi" w:hAnsiTheme="majorBidi" w:cstheme="majorBidi"/>
          <w:sz w:val="20"/>
          <w:szCs w:val="20"/>
        </w:rPr>
        <w:t>,2008</w:t>
      </w:r>
    </w:p>
    <w:p w:rsidR="00622BCE" w:rsidRPr="00BF3DDC" w:rsidRDefault="00BC3B4D"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r w:rsidRPr="00BF3DDC">
        <w:rPr>
          <w:rFonts w:asciiTheme="majorBidi" w:hAnsiTheme="majorBidi" w:cstheme="majorBidi"/>
          <w:sz w:val="20"/>
          <w:szCs w:val="20"/>
        </w:rPr>
        <w:t>PNB.</w:t>
      </w:r>
      <w:r w:rsidR="00760DE4" w:rsidRPr="00BF3DDC">
        <w:rPr>
          <w:rFonts w:asciiTheme="majorBidi" w:hAnsiTheme="majorBidi" w:cstheme="majorBidi"/>
          <w:sz w:val="20"/>
          <w:szCs w:val="20"/>
        </w:rPr>
        <w:t xml:space="preserve"> </w:t>
      </w:r>
      <w:r w:rsidR="00622BCE" w:rsidRPr="00BF3DDC">
        <w:rPr>
          <w:rFonts w:asciiTheme="majorBidi" w:hAnsiTheme="majorBidi" w:cstheme="majorBidi"/>
          <w:sz w:val="20"/>
          <w:szCs w:val="20"/>
        </w:rPr>
        <w:t>David</w:t>
      </w:r>
      <w:r w:rsidRPr="00BF3DDC">
        <w:rPr>
          <w:rFonts w:asciiTheme="majorBidi" w:hAnsiTheme="majorBidi" w:cstheme="majorBidi"/>
          <w:sz w:val="20"/>
          <w:szCs w:val="20"/>
        </w:rPr>
        <w:t>,</w:t>
      </w:r>
      <w:r w:rsidR="00760DE4" w:rsidRPr="00BF3DDC">
        <w:rPr>
          <w:rFonts w:asciiTheme="majorBidi" w:hAnsiTheme="majorBidi" w:cstheme="majorBidi"/>
          <w:sz w:val="20"/>
          <w:szCs w:val="20"/>
        </w:rPr>
        <w:t xml:space="preserve"> </w:t>
      </w:r>
      <w:r w:rsidR="00622BCE" w:rsidRPr="00BF3DDC">
        <w:rPr>
          <w:rFonts w:asciiTheme="majorBidi" w:hAnsiTheme="majorBidi" w:cstheme="majorBidi"/>
          <w:sz w:val="20"/>
          <w:szCs w:val="20"/>
        </w:rPr>
        <w:t>ML</w:t>
      </w:r>
      <w:r w:rsidRPr="00BF3DDC">
        <w:rPr>
          <w:rFonts w:asciiTheme="majorBidi" w:hAnsiTheme="majorBidi" w:cstheme="majorBidi"/>
          <w:sz w:val="20"/>
          <w:szCs w:val="20"/>
        </w:rPr>
        <w:t>.</w:t>
      </w:r>
      <w:r w:rsidR="00760DE4" w:rsidRPr="00BF3DDC">
        <w:rPr>
          <w:rFonts w:asciiTheme="majorBidi" w:hAnsiTheme="majorBidi" w:cstheme="majorBidi"/>
          <w:sz w:val="20"/>
          <w:szCs w:val="20"/>
        </w:rPr>
        <w:t xml:space="preserve"> </w:t>
      </w:r>
      <w:proofErr w:type="spellStart"/>
      <w:r w:rsidR="00622BCE" w:rsidRPr="00BF3DDC">
        <w:rPr>
          <w:rFonts w:asciiTheme="majorBidi" w:hAnsiTheme="majorBidi" w:cstheme="majorBidi"/>
          <w:sz w:val="20"/>
          <w:szCs w:val="20"/>
        </w:rPr>
        <w:t>uesley</w:t>
      </w:r>
      <w:proofErr w:type="spellEnd"/>
      <w:r w:rsidR="00760DE4" w:rsidRPr="00BF3DDC">
        <w:rPr>
          <w:rFonts w:asciiTheme="majorBidi" w:hAnsiTheme="majorBidi" w:cstheme="majorBidi"/>
          <w:sz w:val="20"/>
          <w:szCs w:val="20"/>
        </w:rPr>
        <w:t xml:space="preserve">, </w:t>
      </w:r>
      <w:r w:rsidR="00622BCE" w:rsidRPr="00BF3DDC">
        <w:rPr>
          <w:rFonts w:asciiTheme="majorBidi" w:hAnsiTheme="majorBidi" w:cstheme="majorBidi"/>
          <w:sz w:val="20"/>
          <w:szCs w:val="20"/>
        </w:rPr>
        <w:t>Antepartum</w:t>
      </w:r>
      <w:r w:rsidR="00760DE4" w:rsidRPr="00BF3DDC">
        <w:rPr>
          <w:rFonts w:asciiTheme="majorBidi" w:hAnsiTheme="majorBidi" w:cstheme="majorBidi"/>
          <w:sz w:val="20"/>
          <w:szCs w:val="20"/>
        </w:rPr>
        <w:t xml:space="preserve"> </w:t>
      </w:r>
      <w:proofErr w:type="spellStart"/>
      <w:r w:rsidR="00622BCE" w:rsidRPr="00BF3DDC">
        <w:rPr>
          <w:rFonts w:asciiTheme="majorBidi" w:hAnsiTheme="majorBidi" w:cstheme="majorBidi"/>
          <w:sz w:val="20"/>
          <w:szCs w:val="20"/>
        </w:rPr>
        <w:t>Haemorhage</w:t>
      </w:r>
      <w:proofErr w:type="spellEnd"/>
      <w:r w:rsidR="00622BCE" w:rsidRPr="00BF3DDC">
        <w:rPr>
          <w:rFonts w:asciiTheme="majorBidi" w:hAnsiTheme="majorBidi" w:cstheme="majorBidi"/>
          <w:sz w:val="20"/>
          <w:szCs w:val="20"/>
        </w:rPr>
        <w:t xml:space="preserve">. Evidence- based text for MRCOG. 2nd </w:t>
      </w:r>
      <w:proofErr w:type="spellStart"/>
      <w:r w:rsidR="00622BCE" w:rsidRPr="00BF3DDC">
        <w:rPr>
          <w:rFonts w:asciiTheme="majorBidi" w:hAnsiTheme="majorBidi" w:cstheme="majorBidi"/>
          <w:sz w:val="20"/>
          <w:szCs w:val="20"/>
        </w:rPr>
        <w:t>ed</w:t>
      </w:r>
      <w:proofErr w:type="spellEnd"/>
      <w:r w:rsidR="00622BCE" w:rsidRPr="00BF3DDC">
        <w:rPr>
          <w:rFonts w:asciiTheme="majorBidi" w:hAnsiTheme="majorBidi" w:cstheme="majorBidi"/>
          <w:sz w:val="20"/>
          <w:szCs w:val="20"/>
        </w:rPr>
        <w:t>: Edward: Arnold;</w:t>
      </w:r>
      <w:r w:rsidRPr="00BF3DDC">
        <w:rPr>
          <w:rFonts w:asciiTheme="majorBidi" w:hAnsiTheme="majorBidi" w:cstheme="majorBidi"/>
          <w:sz w:val="20"/>
          <w:szCs w:val="20"/>
        </w:rPr>
        <w:t>vol.37,pp.</w:t>
      </w:r>
      <w:r w:rsidR="00622BCE" w:rsidRPr="00BF3DDC">
        <w:rPr>
          <w:rFonts w:asciiTheme="majorBidi" w:hAnsiTheme="majorBidi" w:cstheme="majorBidi"/>
          <w:sz w:val="20"/>
          <w:szCs w:val="20"/>
        </w:rPr>
        <w:t xml:space="preserve"> pp</w:t>
      </w:r>
      <w:r w:rsidRPr="00BF3DDC">
        <w:rPr>
          <w:rFonts w:asciiTheme="majorBidi" w:hAnsiTheme="majorBidi" w:cstheme="majorBidi"/>
          <w:sz w:val="20"/>
          <w:szCs w:val="20"/>
        </w:rPr>
        <w:t>.</w:t>
      </w:r>
      <w:r w:rsidR="00622BCE" w:rsidRPr="00BF3DDC">
        <w:rPr>
          <w:rFonts w:asciiTheme="majorBidi" w:hAnsiTheme="majorBidi" w:cstheme="majorBidi"/>
          <w:sz w:val="20"/>
          <w:szCs w:val="20"/>
        </w:rPr>
        <w:t>315-28</w:t>
      </w:r>
      <w:r w:rsidRPr="00BF3DDC">
        <w:rPr>
          <w:rFonts w:asciiTheme="majorBidi" w:hAnsiTheme="majorBidi" w:cstheme="majorBidi"/>
          <w:sz w:val="20"/>
          <w:szCs w:val="20"/>
        </w:rPr>
        <w:t>,2010.</w:t>
      </w:r>
    </w:p>
    <w:p w:rsidR="00CA2500" w:rsidRPr="00BF3DDC" w:rsidRDefault="00BC3B4D"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V.</w:t>
      </w:r>
      <w:r w:rsidR="00622BCE" w:rsidRPr="00BF3DDC">
        <w:rPr>
          <w:rFonts w:asciiTheme="majorBidi" w:hAnsiTheme="majorBidi" w:cstheme="majorBidi"/>
          <w:sz w:val="20"/>
          <w:szCs w:val="20"/>
        </w:rPr>
        <w:t>Zanardo</w:t>
      </w:r>
      <w:proofErr w:type="spellEnd"/>
      <w:r w:rsidR="00622BCE"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AK.</w:t>
      </w:r>
      <w:r w:rsidR="00622BCE" w:rsidRPr="00BF3DDC">
        <w:rPr>
          <w:rFonts w:asciiTheme="majorBidi" w:hAnsiTheme="majorBidi" w:cstheme="majorBidi"/>
          <w:sz w:val="20"/>
          <w:szCs w:val="20"/>
        </w:rPr>
        <w:t>Simbi</w:t>
      </w:r>
      <w:proofErr w:type="spellEnd"/>
      <w:r w:rsidR="00622BCE"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M.</w:t>
      </w:r>
      <w:r w:rsidR="00622BCE" w:rsidRPr="00BF3DDC">
        <w:rPr>
          <w:rFonts w:asciiTheme="majorBidi" w:hAnsiTheme="majorBidi" w:cstheme="majorBidi"/>
          <w:sz w:val="20"/>
          <w:szCs w:val="20"/>
        </w:rPr>
        <w:t>Franzoi</w:t>
      </w:r>
      <w:proofErr w:type="spellEnd"/>
      <w:r w:rsidR="00622BCE"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G.</w:t>
      </w:r>
      <w:r w:rsidR="00622BCE" w:rsidRPr="00BF3DDC">
        <w:rPr>
          <w:rFonts w:asciiTheme="majorBidi" w:hAnsiTheme="majorBidi" w:cstheme="majorBidi"/>
          <w:sz w:val="20"/>
          <w:szCs w:val="20"/>
        </w:rPr>
        <w:t>Solda</w:t>
      </w:r>
      <w:proofErr w:type="spellEnd"/>
      <w:r w:rsidR="00622BCE" w:rsidRPr="00BF3DDC">
        <w:rPr>
          <w:rFonts w:asciiTheme="majorBidi" w:hAnsiTheme="majorBidi" w:cstheme="majorBidi"/>
          <w:sz w:val="20"/>
          <w:szCs w:val="20"/>
        </w:rPr>
        <w:t xml:space="preserve">, Neonatal respiratory morbidity risk and mode of delivery at term: influence of timing of elective caesarean delivery. </w:t>
      </w:r>
      <w:proofErr w:type="spellStart"/>
      <w:r w:rsidR="00622BCE" w:rsidRPr="00BF3DDC">
        <w:rPr>
          <w:rFonts w:asciiTheme="majorBidi" w:hAnsiTheme="majorBidi" w:cstheme="majorBidi"/>
          <w:sz w:val="20"/>
          <w:szCs w:val="20"/>
        </w:rPr>
        <w:t>Acta</w:t>
      </w:r>
      <w:proofErr w:type="spellEnd"/>
      <w:r w:rsidR="00622BCE" w:rsidRPr="00BF3DDC">
        <w:rPr>
          <w:rFonts w:asciiTheme="majorBidi" w:hAnsiTheme="majorBidi" w:cstheme="majorBidi"/>
          <w:sz w:val="20"/>
          <w:szCs w:val="20"/>
        </w:rPr>
        <w:t xml:space="preserve"> Pediatr.</w:t>
      </w:r>
      <w:r w:rsidRPr="00BF3DDC">
        <w:rPr>
          <w:rFonts w:asciiTheme="majorBidi" w:hAnsiTheme="majorBidi" w:cstheme="majorBidi"/>
          <w:sz w:val="20"/>
          <w:szCs w:val="20"/>
        </w:rPr>
        <w:t>,vol.</w:t>
      </w:r>
      <w:r w:rsidR="00622BCE" w:rsidRPr="00BF3DDC">
        <w:rPr>
          <w:rFonts w:asciiTheme="majorBidi" w:hAnsiTheme="majorBidi" w:cstheme="majorBidi"/>
          <w:sz w:val="20"/>
          <w:szCs w:val="20"/>
        </w:rPr>
        <w:t>93</w:t>
      </w:r>
      <w:r w:rsidRPr="00BF3DDC">
        <w:rPr>
          <w:rFonts w:asciiTheme="majorBidi" w:hAnsiTheme="majorBidi" w:cstheme="majorBidi"/>
          <w:sz w:val="20"/>
          <w:szCs w:val="20"/>
        </w:rPr>
        <w:t>,pp.</w:t>
      </w:r>
      <w:r w:rsidR="00622BCE" w:rsidRPr="00BF3DDC">
        <w:rPr>
          <w:rFonts w:asciiTheme="majorBidi" w:hAnsiTheme="majorBidi" w:cstheme="majorBidi"/>
          <w:sz w:val="20"/>
          <w:szCs w:val="20"/>
        </w:rPr>
        <w:t>643-7</w:t>
      </w:r>
      <w:r w:rsidRPr="00BF3DDC">
        <w:rPr>
          <w:rFonts w:asciiTheme="majorBidi" w:hAnsiTheme="majorBidi" w:cstheme="majorBidi"/>
          <w:sz w:val="20"/>
          <w:szCs w:val="20"/>
        </w:rPr>
        <w:t>,2004</w:t>
      </w:r>
    </w:p>
    <w:p w:rsidR="00CA2500" w:rsidRPr="00BF3DDC" w:rsidRDefault="00BC3B4D"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J.</w:t>
      </w:r>
      <w:r w:rsidR="00CA2500" w:rsidRPr="00BF3DDC">
        <w:rPr>
          <w:rFonts w:asciiTheme="majorBidi" w:hAnsiTheme="majorBidi" w:cstheme="majorBidi"/>
          <w:sz w:val="20"/>
          <w:szCs w:val="20"/>
        </w:rPr>
        <w:t>Madar</w:t>
      </w:r>
      <w:proofErr w:type="spellEnd"/>
      <w:r w:rsidR="00CA2500"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S.</w:t>
      </w:r>
      <w:r w:rsidR="00CA2500" w:rsidRPr="00BF3DDC">
        <w:rPr>
          <w:rFonts w:asciiTheme="majorBidi" w:hAnsiTheme="majorBidi" w:cstheme="majorBidi"/>
          <w:sz w:val="20"/>
          <w:szCs w:val="20"/>
        </w:rPr>
        <w:t>Richmond</w:t>
      </w:r>
      <w:proofErr w:type="spellEnd"/>
      <w:r w:rsidR="00CA2500"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E.</w:t>
      </w:r>
      <w:r w:rsidR="00CA2500" w:rsidRPr="00BF3DDC">
        <w:rPr>
          <w:rFonts w:asciiTheme="majorBidi" w:hAnsiTheme="majorBidi" w:cstheme="majorBidi"/>
          <w:sz w:val="20"/>
          <w:szCs w:val="20"/>
        </w:rPr>
        <w:t>Hey</w:t>
      </w:r>
      <w:proofErr w:type="spellEnd"/>
      <w:r w:rsidRPr="00BF3DDC">
        <w:rPr>
          <w:rFonts w:asciiTheme="majorBidi" w:hAnsiTheme="majorBidi" w:cstheme="majorBidi"/>
          <w:sz w:val="20"/>
          <w:szCs w:val="20"/>
        </w:rPr>
        <w:t>,</w:t>
      </w:r>
      <w:r w:rsidR="00CA2500" w:rsidRPr="00BF3DDC">
        <w:rPr>
          <w:rFonts w:asciiTheme="majorBidi" w:hAnsiTheme="majorBidi" w:cstheme="majorBidi"/>
          <w:sz w:val="20"/>
          <w:szCs w:val="20"/>
        </w:rPr>
        <w:t xml:space="preserve"> Surfactant deficient respiratory distress after elective </w:t>
      </w:r>
      <w:r w:rsidR="00CA2500" w:rsidRPr="00BF3DDC">
        <w:rPr>
          <w:rFonts w:asciiTheme="majorBidi" w:hAnsiTheme="majorBidi" w:cstheme="majorBidi"/>
          <w:sz w:val="20"/>
          <w:szCs w:val="20"/>
        </w:rPr>
        <w:lastRenderedPageBreak/>
        <w:t>de</w:t>
      </w:r>
      <w:r w:rsidR="007D2CC4" w:rsidRPr="00BF3DDC">
        <w:rPr>
          <w:rFonts w:asciiTheme="majorBidi" w:hAnsiTheme="majorBidi" w:cstheme="majorBidi"/>
          <w:sz w:val="20"/>
          <w:szCs w:val="20"/>
        </w:rPr>
        <w:t xml:space="preserve">livery at 'term'. </w:t>
      </w:r>
      <w:proofErr w:type="spellStart"/>
      <w:r w:rsidR="007D2CC4" w:rsidRPr="00BF3DDC">
        <w:rPr>
          <w:rFonts w:asciiTheme="majorBidi" w:hAnsiTheme="majorBidi" w:cstheme="majorBidi"/>
          <w:sz w:val="20"/>
          <w:szCs w:val="20"/>
        </w:rPr>
        <w:t>Acta</w:t>
      </w:r>
      <w:proofErr w:type="spellEnd"/>
      <w:r w:rsidR="007D2CC4" w:rsidRPr="00BF3DDC">
        <w:rPr>
          <w:rFonts w:asciiTheme="majorBidi" w:hAnsiTheme="majorBidi" w:cstheme="majorBidi"/>
          <w:sz w:val="20"/>
          <w:szCs w:val="20"/>
        </w:rPr>
        <w:t xml:space="preserve"> Paediatr</w:t>
      </w:r>
      <w:r w:rsidR="00CA2500" w:rsidRPr="00BF3DDC">
        <w:rPr>
          <w:rFonts w:asciiTheme="majorBidi" w:hAnsiTheme="majorBidi" w:cstheme="majorBidi"/>
          <w:sz w:val="20"/>
          <w:szCs w:val="20"/>
        </w:rPr>
        <w:t>;</w:t>
      </w:r>
      <w:r w:rsidRPr="00BF3DDC">
        <w:rPr>
          <w:rFonts w:asciiTheme="majorBidi" w:hAnsiTheme="majorBidi" w:cstheme="majorBidi"/>
          <w:sz w:val="20"/>
          <w:szCs w:val="20"/>
        </w:rPr>
        <w:t>vol.</w:t>
      </w:r>
      <w:r w:rsidR="00CA2500" w:rsidRPr="00BF3DDC">
        <w:rPr>
          <w:rFonts w:asciiTheme="majorBidi" w:hAnsiTheme="majorBidi" w:cstheme="majorBidi"/>
          <w:sz w:val="20"/>
          <w:szCs w:val="20"/>
        </w:rPr>
        <w:t>88</w:t>
      </w:r>
      <w:r w:rsidRPr="00BF3DDC">
        <w:rPr>
          <w:rFonts w:asciiTheme="majorBidi" w:hAnsiTheme="majorBidi" w:cstheme="majorBidi"/>
          <w:sz w:val="20"/>
          <w:szCs w:val="20"/>
        </w:rPr>
        <w:t>,pp.</w:t>
      </w:r>
      <w:r w:rsidR="00CA2500" w:rsidRPr="00BF3DDC">
        <w:rPr>
          <w:rFonts w:asciiTheme="majorBidi" w:hAnsiTheme="majorBidi" w:cstheme="majorBidi"/>
          <w:sz w:val="20"/>
          <w:szCs w:val="20"/>
        </w:rPr>
        <w:t>1244-8</w:t>
      </w:r>
      <w:r w:rsidRPr="00BF3DDC">
        <w:rPr>
          <w:rFonts w:asciiTheme="majorBidi" w:hAnsiTheme="majorBidi" w:cstheme="majorBidi"/>
          <w:sz w:val="20"/>
          <w:szCs w:val="20"/>
        </w:rPr>
        <w:t>,1999.</w:t>
      </w:r>
    </w:p>
    <w:p w:rsidR="00307A89" w:rsidRPr="00BF3DDC" w:rsidRDefault="00BC3B4D"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GCS.</w:t>
      </w:r>
      <w:r w:rsidR="00CA2500" w:rsidRPr="00BF3DDC">
        <w:rPr>
          <w:rFonts w:asciiTheme="majorBidi" w:hAnsiTheme="majorBidi" w:cstheme="majorBidi"/>
          <w:sz w:val="20"/>
          <w:szCs w:val="20"/>
        </w:rPr>
        <w:t>Smith</w:t>
      </w:r>
      <w:proofErr w:type="spellEnd"/>
      <w:r w:rsidR="00CA2500"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AM.</w:t>
      </w:r>
      <w:r w:rsidR="00CA2500" w:rsidRPr="00BF3DDC">
        <w:rPr>
          <w:rFonts w:asciiTheme="majorBidi" w:hAnsiTheme="majorBidi" w:cstheme="majorBidi"/>
          <w:sz w:val="20"/>
          <w:szCs w:val="20"/>
        </w:rPr>
        <w:t>Wood</w:t>
      </w:r>
      <w:proofErr w:type="spellEnd"/>
      <w:r w:rsidR="00CA2500"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IR.</w:t>
      </w:r>
      <w:r w:rsidR="00CA2500" w:rsidRPr="00BF3DDC">
        <w:rPr>
          <w:rFonts w:asciiTheme="majorBidi" w:hAnsiTheme="majorBidi" w:cstheme="majorBidi"/>
          <w:sz w:val="20"/>
          <w:szCs w:val="20"/>
        </w:rPr>
        <w:t>White</w:t>
      </w:r>
      <w:proofErr w:type="spellEnd"/>
      <w:r w:rsidR="00CA2500"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JP.</w:t>
      </w:r>
      <w:r w:rsidR="00CA2500" w:rsidRPr="00BF3DDC">
        <w:rPr>
          <w:rFonts w:asciiTheme="majorBidi" w:hAnsiTheme="majorBidi" w:cstheme="majorBidi"/>
          <w:sz w:val="20"/>
          <w:szCs w:val="20"/>
        </w:rPr>
        <w:t>Pell</w:t>
      </w:r>
      <w:proofErr w:type="spellEnd"/>
      <w:r w:rsidR="00CA2500"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AD.</w:t>
      </w:r>
      <w:r w:rsidR="00CA2500" w:rsidRPr="00BF3DDC">
        <w:rPr>
          <w:rFonts w:asciiTheme="majorBidi" w:hAnsiTheme="majorBidi" w:cstheme="majorBidi"/>
          <w:sz w:val="20"/>
          <w:szCs w:val="20"/>
        </w:rPr>
        <w:t>Cameron</w:t>
      </w:r>
      <w:proofErr w:type="spellEnd"/>
      <w:r w:rsidR="00CA2500"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R.</w:t>
      </w:r>
      <w:r w:rsidR="00CA2500" w:rsidRPr="00BF3DDC">
        <w:rPr>
          <w:rFonts w:asciiTheme="majorBidi" w:hAnsiTheme="majorBidi" w:cstheme="majorBidi"/>
          <w:sz w:val="20"/>
          <w:szCs w:val="20"/>
        </w:rPr>
        <w:t>Dobbie</w:t>
      </w:r>
      <w:proofErr w:type="spellEnd"/>
      <w:r w:rsidR="00CA2500" w:rsidRPr="00BF3DDC">
        <w:rPr>
          <w:rFonts w:asciiTheme="majorBidi" w:hAnsiTheme="majorBidi" w:cstheme="majorBidi"/>
          <w:sz w:val="20"/>
          <w:szCs w:val="20"/>
        </w:rPr>
        <w:t xml:space="preserve"> Neonatal respiratory morbidity at term and the risk of childhood asthma. Arch Dis Childhood.;</w:t>
      </w:r>
      <w:r w:rsidRPr="00BF3DDC">
        <w:rPr>
          <w:rFonts w:asciiTheme="majorBidi" w:hAnsiTheme="majorBidi" w:cstheme="majorBidi"/>
          <w:sz w:val="20"/>
          <w:szCs w:val="20"/>
        </w:rPr>
        <w:t>vol.</w:t>
      </w:r>
      <w:r w:rsidR="00CA2500" w:rsidRPr="00BF3DDC">
        <w:rPr>
          <w:rFonts w:asciiTheme="majorBidi" w:hAnsiTheme="majorBidi" w:cstheme="majorBidi"/>
          <w:sz w:val="20"/>
          <w:szCs w:val="20"/>
        </w:rPr>
        <w:t>89</w:t>
      </w:r>
      <w:r w:rsidRPr="00BF3DDC">
        <w:rPr>
          <w:rFonts w:asciiTheme="majorBidi" w:hAnsiTheme="majorBidi" w:cstheme="majorBidi"/>
          <w:sz w:val="20"/>
          <w:szCs w:val="20"/>
        </w:rPr>
        <w:t>,pp.</w:t>
      </w:r>
      <w:r w:rsidR="00CA2500" w:rsidRPr="00BF3DDC">
        <w:rPr>
          <w:rFonts w:asciiTheme="majorBidi" w:hAnsiTheme="majorBidi" w:cstheme="majorBidi"/>
          <w:sz w:val="20"/>
          <w:szCs w:val="20"/>
        </w:rPr>
        <w:t>956-60</w:t>
      </w:r>
      <w:r w:rsidRPr="00BF3DDC">
        <w:rPr>
          <w:rFonts w:asciiTheme="majorBidi" w:hAnsiTheme="majorBidi" w:cstheme="majorBidi"/>
          <w:sz w:val="20"/>
          <w:szCs w:val="20"/>
        </w:rPr>
        <w:t>,2004</w:t>
      </w:r>
    </w:p>
    <w:p w:rsidR="00307A89" w:rsidRPr="00BF3DDC" w:rsidRDefault="00307A89"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r w:rsidRPr="00BF3DDC">
        <w:rPr>
          <w:rFonts w:asciiTheme="majorBidi" w:hAnsiTheme="majorBidi" w:cstheme="majorBidi"/>
          <w:sz w:val="20"/>
          <w:szCs w:val="20"/>
        </w:rPr>
        <w:t xml:space="preserve">Clinical Practice Guidelines for Perinatal Care. American College of Obstetrics and </w:t>
      </w:r>
      <w:proofErr w:type="spellStart"/>
      <w:r w:rsidRPr="00BF3DDC">
        <w:rPr>
          <w:rFonts w:asciiTheme="majorBidi" w:hAnsiTheme="majorBidi" w:cstheme="majorBidi"/>
          <w:sz w:val="20"/>
          <w:szCs w:val="20"/>
        </w:rPr>
        <w:t>Gynaecology</w:t>
      </w:r>
      <w:proofErr w:type="spellEnd"/>
      <w:r w:rsidRPr="00BF3DDC">
        <w:rPr>
          <w:rFonts w:asciiTheme="majorBidi" w:hAnsiTheme="majorBidi" w:cstheme="majorBidi"/>
          <w:sz w:val="20"/>
          <w:szCs w:val="20"/>
        </w:rPr>
        <w:t xml:space="preserve"> [online] [cited 2014 May 5]; Available from URL: </w:t>
      </w:r>
      <w:hyperlink r:id="rId11" w:history="1">
        <w:r w:rsidRPr="00BF3DDC">
          <w:rPr>
            <w:rStyle w:val="Hyperlink"/>
            <w:rFonts w:asciiTheme="majorBidi" w:hAnsiTheme="majorBidi" w:cstheme="majorBidi"/>
            <w:color w:val="auto"/>
            <w:sz w:val="20"/>
            <w:szCs w:val="20"/>
            <w:u w:val="none"/>
          </w:rPr>
          <w:t>https://www.wellcare.com/wcassets/corporate/</w:t>
        </w:r>
      </w:hyperlink>
      <w:r w:rsidRPr="00BF3DDC">
        <w:rPr>
          <w:rFonts w:asciiTheme="majorBidi" w:hAnsiTheme="majorBidi" w:cstheme="majorBidi"/>
          <w:sz w:val="20"/>
          <w:szCs w:val="20"/>
        </w:rPr>
        <w:t xml:space="preserve"> assets/</w:t>
      </w:r>
      <w:proofErr w:type="spellStart"/>
      <w:r w:rsidRPr="00BF3DDC">
        <w:rPr>
          <w:rFonts w:asciiTheme="majorBidi" w:hAnsiTheme="majorBidi" w:cstheme="majorBidi"/>
          <w:sz w:val="20"/>
          <w:szCs w:val="20"/>
        </w:rPr>
        <w:t>ny_medicaid_pem_cpg</w:t>
      </w:r>
      <w:proofErr w:type="spellEnd"/>
      <w:r w:rsidRPr="00BF3DDC">
        <w:rPr>
          <w:rFonts w:asciiTheme="majorBidi" w:hAnsiTheme="majorBidi" w:cstheme="majorBidi"/>
          <w:sz w:val="20"/>
          <w:szCs w:val="20"/>
        </w:rPr>
        <w:t xml:space="preserve"> perinatalcare.pdf.</w:t>
      </w:r>
    </w:p>
    <w:p w:rsidR="00307A89" w:rsidRPr="00BF3DDC" w:rsidRDefault="00307A89"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r w:rsidRPr="00BF3DDC">
        <w:rPr>
          <w:rFonts w:asciiTheme="majorBidi" w:hAnsiTheme="majorBidi" w:cstheme="majorBidi"/>
          <w:sz w:val="20"/>
          <w:szCs w:val="20"/>
        </w:rPr>
        <w:t xml:space="preserve">Royal College of Obstetricians and </w:t>
      </w:r>
      <w:proofErr w:type="spellStart"/>
      <w:r w:rsidRPr="00BF3DDC">
        <w:rPr>
          <w:rFonts w:asciiTheme="majorBidi" w:hAnsiTheme="majorBidi" w:cstheme="majorBidi"/>
          <w:sz w:val="20"/>
          <w:szCs w:val="20"/>
        </w:rPr>
        <w:t>Gynaecologists</w:t>
      </w:r>
      <w:proofErr w:type="spellEnd"/>
      <w:r w:rsidRPr="00BF3DDC">
        <w:rPr>
          <w:rFonts w:asciiTheme="majorBidi" w:hAnsiTheme="majorBidi" w:cstheme="majorBidi"/>
          <w:sz w:val="20"/>
          <w:szCs w:val="20"/>
        </w:rPr>
        <w:t xml:space="preserve"> Scientific Advisory Committee. RCOG guidelines No 7: antenatal</w:t>
      </w:r>
      <w:r w:rsidR="00A645E2" w:rsidRPr="00BF3DDC">
        <w:rPr>
          <w:rFonts w:asciiTheme="majorBidi" w:hAnsiTheme="majorBidi" w:cstheme="majorBidi"/>
          <w:sz w:val="20"/>
          <w:szCs w:val="20"/>
        </w:rPr>
        <w:t xml:space="preserve"> </w:t>
      </w:r>
      <w:r w:rsidRPr="00BF3DDC">
        <w:rPr>
          <w:rFonts w:asciiTheme="majorBidi" w:hAnsiTheme="majorBidi" w:cstheme="majorBidi"/>
          <w:sz w:val="20"/>
          <w:szCs w:val="20"/>
        </w:rPr>
        <w:t>corticosteroids to prevent respiratory distress syndrome. 2nd ed. London: RCOG Press;</w:t>
      </w:r>
      <w:r w:rsidR="00BC3B4D" w:rsidRPr="00BF3DDC">
        <w:rPr>
          <w:rFonts w:asciiTheme="majorBidi" w:hAnsiTheme="majorBidi" w:cstheme="majorBidi"/>
          <w:sz w:val="20"/>
          <w:szCs w:val="20"/>
        </w:rPr>
        <w:t>vol.39,pp.227-230,</w:t>
      </w:r>
      <w:r w:rsidRPr="00BF3DDC">
        <w:rPr>
          <w:rFonts w:asciiTheme="majorBidi" w:hAnsiTheme="majorBidi" w:cstheme="majorBidi"/>
          <w:sz w:val="20"/>
          <w:szCs w:val="20"/>
        </w:rPr>
        <w:t>2004.</w:t>
      </w:r>
    </w:p>
    <w:p w:rsidR="00307A89" w:rsidRPr="00BF3DDC" w:rsidRDefault="00BC3B4D"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eastAsia="NotoSerif" w:hAnsiTheme="majorBidi" w:cstheme="majorBidi"/>
          <w:sz w:val="20"/>
          <w:szCs w:val="20"/>
        </w:rPr>
      </w:pPr>
      <w:proofErr w:type="spellStart"/>
      <w:r w:rsidRPr="00BF3DDC">
        <w:rPr>
          <w:rFonts w:asciiTheme="majorBidi" w:eastAsia="NotoSerif" w:hAnsiTheme="majorBidi" w:cstheme="majorBidi"/>
          <w:sz w:val="20"/>
          <w:szCs w:val="20"/>
        </w:rPr>
        <w:t>BD.</w:t>
      </w:r>
      <w:r w:rsidR="00307A89" w:rsidRPr="00BF3DDC">
        <w:rPr>
          <w:rFonts w:asciiTheme="majorBidi" w:eastAsia="NotoSerif" w:hAnsiTheme="majorBidi" w:cstheme="majorBidi"/>
          <w:sz w:val="20"/>
          <w:szCs w:val="20"/>
        </w:rPr>
        <w:t>Kamath</w:t>
      </w:r>
      <w:proofErr w:type="spellEnd"/>
      <w:r w:rsidR="00307A89" w:rsidRPr="00BF3DDC">
        <w:rPr>
          <w:rFonts w:asciiTheme="majorBidi" w:eastAsia="NotoSerif" w:hAnsiTheme="majorBidi" w:cstheme="majorBidi"/>
          <w:sz w:val="20"/>
          <w:szCs w:val="20"/>
        </w:rPr>
        <w:t xml:space="preserve">-Rayne, </w:t>
      </w:r>
      <w:proofErr w:type="spellStart"/>
      <w:r w:rsidRPr="00BF3DDC">
        <w:rPr>
          <w:rFonts w:asciiTheme="majorBidi" w:eastAsia="NotoSerif" w:hAnsiTheme="majorBidi" w:cstheme="majorBidi"/>
          <w:sz w:val="20"/>
          <w:szCs w:val="20"/>
        </w:rPr>
        <w:t>EA.</w:t>
      </w:r>
      <w:r w:rsidR="00307A89" w:rsidRPr="00BF3DDC">
        <w:rPr>
          <w:rFonts w:asciiTheme="majorBidi" w:eastAsia="NotoSerif" w:hAnsiTheme="majorBidi" w:cstheme="majorBidi"/>
          <w:sz w:val="20"/>
          <w:szCs w:val="20"/>
        </w:rPr>
        <w:t>DeFranco</w:t>
      </w:r>
      <w:proofErr w:type="spellEnd"/>
      <w:r w:rsidR="00307A89" w:rsidRPr="00BF3DDC">
        <w:rPr>
          <w:rFonts w:asciiTheme="majorBidi" w:eastAsia="NotoSerif" w:hAnsiTheme="majorBidi" w:cstheme="majorBidi"/>
          <w:sz w:val="20"/>
          <w:szCs w:val="20"/>
        </w:rPr>
        <w:t xml:space="preserve">, </w:t>
      </w:r>
      <w:proofErr w:type="spellStart"/>
      <w:r w:rsidRPr="00BF3DDC">
        <w:rPr>
          <w:rFonts w:asciiTheme="majorBidi" w:eastAsia="NotoSerif" w:hAnsiTheme="majorBidi" w:cstheme="majorBidi"/>
          <w:sz w:val="20"/>
          <w:szCs w:val="20"/>
        </w:rPr>
        <w:t>MP.</w:t>
      </w:r>
      <w:r w:rsidR="00307A89" w:rsidRPr="00BF3DDC">
        <w:rPr>
          <w:rFonts w:asciiTheme="majorBidi" w:eastAsia="NotoSerif" w:hAnsiTheme="majorBidi" w:cstheme="majorBidi"/>
          <w:sz w:val="20"/>
          <w:szCs w:val="20"/>
        </w:rPr>
        <w:t>Marcotte</w:t>
      </w:r>
      <w:proofErr w:type="spellEnd"/>
      <w:r w:rsidRPr="00BF3DDC">
        <w:rPr>
          <w:rFonts w:asciiTheme="majorBidi" w:eastAsia="NotoSerif" w:hAnsiTheme="majorBidi" w:cstheme="majorBidi"/>
          <w:sz w:val="20"/>
          <w:szCs w:val="20"/>
        </w:rPr>
        <w:t>,</w:t>
      </w:r>
      <w:r w:rsidR="00307A89" w:rsidRPr="00BF3DDC">
        <w:rPr>
          <w:rFonts w:asciiTheme="majorBidi" w:eastAsia="NotoSerif" w:hAnsiTheme="majorBidi" w:cstheme="majorBidi"/>
          <w:sz w:val="20"/>
          <w:szCs w:val="20"/>
        </w:rPr>
        <w:t xml:space="preserve"> Antenatal steroids for treatment of fetal lung immaturity after 34 weeks of gestation: an evaluation of neonatal outcomes. </w:t>
      </w:r>
      <w:proofErr w:type="spellStart"/>
      <w:r w:rsidR="00307A89" w:rsidRPr="00BF3DDC">
        <w:rPr>
          <w:rFonts w:asciiTheme="majorBidi" w:eastAsia="NotoSerif" w:hAnsiTheme="majorBidi" w:cstheme="majorBidi"/>
          <w:sz w:val="20"/>
          <w:szCs w:val="20"/>
        </w:rPr>
        <w:t>Obstet</w:t>
      </w:r>
      <w:proofErr w:type="spellEnd"/>
      <w:r w:rsidR="00307A89" w:rsidRPr="00BF3DDC">
        <w:rPr>
          <w:rFonts w:asciiTheme="majorBidi" w:eastAsia="NotoSerif" w:hAnsiTheme="majorBidi" w:cstheme="majorBidi"/>
          <w:sz w:val="20"/>
          <w:szCs w:val="20"/>
        </w:rPr>
        <w:t xml:space="preserve"> </w:t>
      </w:r>
      <w:proofErr w:type="spellStart"/>
      <w:r w:rsidR="00307A89" w:rsidRPr="00BF3DDC">
        <w:rPr>
          <w:rFonts w:asciiTheme="majorBidi" w:eastAsia="NotoSerif" w:hAnsiTheme="majorBidi" w:cstheme="majorBidi"/>
          <w:sz w:val="20"/>
          <w:szCs w:val="20"/>
        </w:rPr>
        <w:t>Gynecol</w:t>
      </w:r>
      <w:proofErr w:type="spellEnd"/>
      <w:r w:rsidR="00307A89" w:rsidRPr="00BF3DDC">
        <w:rPr>
          <w:rFonts w:asciiTheme="majorBidi" w:eastAsia="NotoSerif" w:hAnsiTheme="majorBidi" w:cstheme="majorBidi"/>
          <w:sz w:val="20"/>
          <w:szCs w:val="20"/>
        </w:rPr>
        <w:t xml:space="preserve">; </w:t>
      </w:r>
      <w:r w:rsidRPr="00BF3DDC">
        <w:rPr>
          <w:rFonts w:asciiTheme="majorBidi" w:eastAsia="NotoSerif" w:hAnsiTheme="majorBidi" w:cstheme="majorBidi"/>
          <w:sz w:val="20"/>
          <w:szCs w:val="20"/>
        </w:rPr>
        <w:t>vol.</w:t>
      </w:r>
      <w:r w:rsidR="00307A89" w:rsidRPr="00BF3DDC">
        <w:rPr>
          <w:rFonts w:asciiTheme="majorBidi" w:eastAsia="NotoSerif" w:hAnsiTheme="majorBidi" w:cstheme="majorBidi"/>
          <w:sz w:val="20"/>
          <w:szCs w:val="20"/>
        </w:rPr>
        <w:t>119</w:t>
      </w:r>
      <w:r w:rsidRPr="00BF3DDC">
        <w:rPr>
          <w:rFonts w:asciiTheme="majorBidi" w:eastAsia="NotoSerif" w:hAnsiTheme="majorBidi" w:cstheme="majorBidi"/>
          <w:sz w:val="20"/>
          <w:szCs w:val="20"/>
        </w:rPr>
        <w:t>,pp.</w:t>
      </w:r>
      <w:r w:rsidR="00307A89" w:rsidRPr="00BF3DDC">
        <w:rPr>
          <w:rFonts w:asciiTheme="majorBidi" w:eastAsia="NotoSerif" w:hAnsiTheme="majorBidi" w:cstheme="majorBidi"/>
          <w:sz w:val="20"/>
          <w:szCs w:val="20"/>
        </w:rPr>
        <w:t>909–916</w:t>
      </w:r>
      <w:r w:rsidRPr="00BF3DDC">
        <w:rPr>
          <w:rFonts w:asciiTheme="majorBidi" w:eastAsia="NotoSerif" w:hAnsiTheme="majorBidi" w:cstheme="majorBidi"/>
          <w:sz w:val="20"/>
          <w:szCs w:val="20"/>
        </w:rPr>
        <w:t>,2012.</w:t>
      </w:r>
    </w:p>
    <w:p w:rsidR="00370809" w:rsidRPr="00BF3DDC" w:rsidRDefault="00F344D1"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eastAsia="NotoSerif" w:hAnsiTheme="majorBidi" w:cstheme="majorBidi"/>
          <w:sz w:val="20"/>
          <w:szCs w:val="20"/>
        </w:rPr>
      </w:pPr>
      <w:proofErr w:type="spellStart"/>
      <w:r w:rsidRPr="00BF3DDC">
        <w:rPr>
          <w:rFonts w:asciiTheme="majorBidi" w:eastAsia="NotoSerif" w:hAnsiTheme="majorBidi" w:cstheme="majorBidi"/>
          <w:sz w:val="20"/>
          <w:szCs w:val="20"/>
        </w:rPr>
        <w:t>D.</w:t>
      </w:r>
      <w:r w:rsidR="00370809" w:rsidRPr="00BF3DDC">
        <w:rPr>
          <w:rFonts w:asciiTheme="majorBidi" w:eastAsia="NotoSerif" w:hAnsiTheme="majorBidi" w:cstheme="majorBidi"/>
          <w:sz w:val="20"/>
          <w:szCs w:val="20"/>
        </w:rPr>
        <w:t>Roberts</w:t>
      </w:r>
      <w:proofErr w:type="spellEnd"/>
      <w:r w:rsidR="00370809" w:rsidRPr="00BF3DDC">
        <w:rPr>
          <w:rFonts w:asciiTheme="majorBidi" w:eastAsia="NotoSerif" w:hAnsiTheme="majorBidi" w:cstheme="majorBidi"/>
          <w:sz w:val="20"/>
          <w:szCs w:val="20"/>
        </w:rPr>
        <w:t xml:space="preserve">, </w:t>
      </w:r>
      <w:proofErr w:type="spellStart"/>
      <w:r w:rsidRPr="00BF3DDC">
        <w:rPr>
          <w:rFonts w:asciiTheme="majorBidi" w:eastAsia="NotoSerif" w:hAnsiTheme="majorBidi" w:cstheme="majorBidi"/>
          <w:sz w:val="20"/>
          <w:szCs w:val="20"/>
        </w:rPr>
        <w:t>SR.</w:t>
      </w:r>
      <w:r w:rsidR="00370809" w:rsidRPr="00BF3DDC">
        <w:rPr>
          <w:rFonts w:asciiTheme="majorBidi" w:eastAsia="NotoSerif" w:hAnsiTheme="majorBidi" w:cstheme="majorBidi"/>
          <w:sz w:val="20"/>
          <w:szCs w:val="20"/>
        </w:rPr>
        <w:t>Dalziel</w:t>
      </w:r>
      <w:proofErr w:type="spellEnd"/>
      <w:r w:rsidRPr="00BF3DDC">
        <w:rPr>
          <w:rFonts w:asciiTheme="majorBidi" w:eastAsia="NotoSerif" w:hAnsiTheme="majorBidi" w:cstheme="majorBidi"/>
          <w:sz w:val="20"/>
          <w:szCs w:val="20"/>
        </w:rPr>
        <w:t xml:space="preserve">, </w:t>
      </w:r>
      <w:r w:rsidR="00370809" w:rsidRPr="00BF3DDC">
        <w:rPr>
          <w:rFonts w:asciiTheme="majorBidi" w:eastAsia="NotoSerif" w:hAnsiTheme="majorBidi" w:cstheme="majorBidi"/>
          <w:sz w:val="20"/>
          <w:szCs w:val="20"/>
        </w:rPr>
        <w:t xml:space="preserve">Antenatal corticosteroids for accelerating fetal lung maturation for women at risk of preterm birth. Cochrane Database </w:t>
      </w:r>
      <w:proofErr w:type="spellStart"/>
      <w:r w:rsidR="00370809" w:rsidRPr="00BF3DDC">
        <w:rPr>
          <w:rFonts w:asciiTheme="majorBidi" w:eastAsia="NotoSerif" w:hAnsiTheme="majorBidi" w:cstheme="majorBidi"/>
          <w:sz w:val="20"/>
          <w:szCs w:val="20"/>
        </w:rPr>
        <w:t>Syst</w:t>
      </w:r>
      <w:proofErr w:type="spellEnd"/>
      <w:r w:rsidR="00370809" w:rsidRPr="00BF3DDC">
        <w:rPr>
          <w:rFonts w:asciiTheme="majorBidi" w:eastAsia="NotoSerif" w:hAnsiTheme="majorBidi" w:cstheme="majorBidi"/>
          <w:sz w:val="20"/>
          <w:szCs w:val="20"/>
        </w:rPr>
        <w:t xml:space="preserve"> Rev</w:t>
      </w:r>
      <w:r w:rsidRPr="00BF3DDC">
        <w:rPr>
          <w:rFonts w:asciiTheme="majorBidi" w:eastAsia="NotoSerif" w:hAnsiTheme="majorBidi" w:cstheme="majorBidi"/>
          <w:sz w:val="20"/>
          <w:szCs w:val="20"/>
        </w:rPr>
        <w:t>,vol.79,pp.</w:t>
      </w:r>
      <w:r w:rsidR="00370809" w:rsidRPr="00BF3DDC">
        <w:rPr>
          <w:rFonts w:asciiTheme="majorBidi" w:eastAsia="NotoSerif" w:hAnsiTheme="majorBidi" w:cstheme="majorBidi"/>
          <w:sz w:val="20"/>
          <w:szCs w:val="20"/>
        </w:rPr>
        <w:t>44</w:t>
      </w:r>
      <w:r w:rsidRPr="00BF3DDC">
        <w:rPr>
          <w:rFonts w:asciiTheme="majorBidi" w:eastAsia="NotoSerif" w:hAnsiTheme="majorBidi" w:cstheme="majorBidi"/>
          <w:sz w:val="20"/>
          <w:szCs w:val="20"/>
        </w:rPr>
        <w:t>-</w:t>
      </w:r>
      <w:r w:rsidR="00370809" w:rsidRPr="00BF3DDC">
        <w:rPr>
          <w:rFonts w:asciiTheme="majorBidi" w:eastAsia="NotoSerif" w:hAnsiTheme="majorBidi" w:cstheme="majorBidi"/>
          <w:sz w:val="20"/>
          <w:szCs w:val="20"/>
        </w:rPr>
        <w:t>54</w:t>
      </w:r>
      <w:r w:rsidRPr="00BF3DDC">
        <w:rPr>
          <w:rFonts w:asciiTheme="majorBidi" w:eastAsia="NotoSerif" w:hAnsiTheme="majorBidi" w:cstheme="majorBidi"/>
          <w:sz w:val="20"/>
          <w:szCs w:val="20"/>
        </w:rPr>
        <w:t>,2006</w:t>
      </w:r>
      <w:r w:rsidR="00BC3B4D" w:rsidRPr="00BF3DDC">
        <w:rPr>
          <w:rFonts w:asciiTheme="majorBidi" w:eastAsia="NotoSerif" w:hAnsiTheme="majorBidi" w:cstheme="majorBidi"/>
          <w:sz w:val="20"/>
          <w:szCs w:val="20"/>
        </w:rPr>
        <w:t>.</w:t>
      </w:r>
    </w:p>
    <w:p w:rsidR="00FD3953" w:rsidRPr="00BF3DDC" w:rsidRDefault="00BC3B4D"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P.</w:t>
      </w:r>
      <w:r w:rsidR="00FD3953" w:rsidRPr="00BF3DDC">
        <w:rPr>
          <w:rFonts w:asciiTheme="majorBidi" w:hAnsiTheme="majorBidi" w:cstheme="majorBidi"/>
          <w:sz w:val="20"/>
          <w:szCs w:val="20"/>
        </w:rPr>
        <w:t>Stutchfield</w:t>
      </w:r>
      <w:proofErr w:type="spellEnd"/>
      <w:r w:rsidR="00FD3953"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R.</w:t>
      </w:r>
      <w:r w:rsidR="00FD3953" w:rsidRPr="00BF3DDC">
        <w:rPr>
          <w:rFonts w:asciiTheme="majorBidi" w:hAnsiTheme="majorBidi" w:cstheme="majorBidi"/>
          <w:sz w:val="20"/>
          <w:szCs w:val="20"/>
        </w:rPr>
        <w:t>Whitaker</w:t>
      </w:r>
      <w:proofErr w:type="spellEnd"/>
      <w:r w:rsidR="00FD3953"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I.</w:t>
      </w:r>
      <w:r w:rsidR="00FD3953" w:rsidRPr="00BF3DDC">
        <w:rPr>
          <w:rFonts w:asciiTheme="majorBidi" w:hAnsiTheme="majorBidi" w:cstheme="majorBidi"/>
          <w:sz w:val="20"/>
          <w:szCs w:val="20"/>
        </w:rPr>
        <w:t>Russell</w:t>
      </w:r>
      <w:proofErr w:type="spellEnd"/>
      <w:r w:rsidR="00FD3953" w:rsidRPr="00BF3DDC">
        <w:rPr>
          <w:rFonts w:asciiTheme="majorBidi" w:hAnsiTheme="majorBidi" w:cstheme="majorBidi"/>
          <w:sz w:val="20"/>
          <w:szCs w:val="20"/>
        </w:rPr>
        <w:t xml:space="preserve">. Antenatal betamethasone and incidence of neonatal respiratory distress after elective caesarean section: pragmatic </w:t>
      </w:r>
      <w:proofErr w:type="spellStart"/>
      <w:r w:rsidR="00FD3953" w:rsidRPr="00BF3DDC">
        <w:rPr>
          <w:rFonts w:asciiTheme="majorBidi" w:hAnsiTheme="majorBidi" w:cstheme="majorBidi"/>
          <w:sz w:val="20"/>
          <w:szCs w:val="20"/>
        </w:rPr>
        <w:t>randomised</w:t>
      </w:r>
      <w:proofErr w:type="spellEnd"/>
      <w:r w:rsidR="00FD3953" w:rsidRPr="00BF3DDC">
        <w:rPr>
          <w:rFonts w:asciiTheme="majorBidi" w:hAnsiTheme="majorBidi" w:cstheme="majorBidi"/>
          <w:sz w:val="20"/>
          <w:szCs w:val="20"/>
        </w:rPr>
        <w:t xml:space="preserve"> trial. BMJ;</w:t>
      </w:r>
      <w:r w:rsidRPr="00BF3DDC">
        <w:rPr>
          <w:rFonts w:asciiTheme="majorBidi" w:hAnsiTheme="majorBidi" w:cstheme="majorBidi"/>
          <w:sz w:val="20"/>
          <w:szCs w:val="20"/>
        </w:rPr>
        <w:t>vol.</w:t>
      </w:r>
      <w:r w:rsidR="00FD3953" w:rsidRPr="00BF3DDC">
        <w:rPr>
          <w:rFonts w:asciiTheme="majorBidi" w:hAnsiTheme="majorBidi" w:cstheme="majorBidi"/>
          <w:sz w:val="20"/>
          <w:szCs w:val="20"/>
        </w:rPr>
        <w:t>33</w:t>
      </w:r>
      <w:r w:rsidRPr="00BF3DDC">
        <w:rPr>
          <w:rFonts w:asciiTheme="majorBidi" w:hAnsiTheme="majorBidi" w:cstheme="majorBidi"/>
          <w:sz w:val="20"/>
          <w:szCs w:val="20"/>
        </w:rPr>
        <w:t>,pp.</w:t>
      </w:r>
      <w:r w:rsidR="00FD3953" w:rsidRPr="00BF3DDC">
        <w:rPr>
          <w:rFonts w:asciiTheme="majorBidi" w:hAnsiTheme="majorBidi" w:cstheme="majorBidi"/>
          <w:sz w:val="20"/>
          <w:szCs w:val="20"/>
        </w:rPr>
        <w:t>662</w:t>
      </w:r>
      <w:r w:rsidRPr="00BF3DDC">
        <w:rPr>
          <w:rFonts w:asciiTheme="majorBidi" w:hAnsiTheme="majorBidi" w:cstheme="majorBidi"/>
          <w:sz w:val="20"/>
          <w:szCs w:val="20"/>
        </w:rPr>
        <w:t>-665,2005</w:t>
      </w:r>
    </w:p>
    <w:p w:rsidR="00FD3953" w:rsidRPr="00BF3DDC" w:rsidRDefault="00BC3B4D"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HM.</w:t>
      </w:r>
      <w:r w:rsidR="00FD3953" w:rsidRPr="00BF3DDC">
        <w:rPr>
          <w:rFonts w:asciiTheme="majorBidi" w:hAnsiTheme="majorBidi" w:cstheme="majorBidi"/>
          <w:sz w:val="20"/>
          <w:szCs w:val="20"/>
        </w:rPr>
        <w:t>O'Brodovich</w:t>
      </w:r>
      <w:proofErr w:type="spellEnd"/>
      <w:r w:rsidRPr="00BF3DDC">
        <w:rPr>
          <w:rFonts w:asciiTheme="majorBidi" w:hAnsiTheme="majorBidi" w:cstheme="majorBidi"/>
          <w:sz w:val="20"/>
          <w:szCs w:val="20"/>
        </w:rPr>
        <w:t>,</w:t>
      </w:r>
      <w:r w:rsidR="00FD3953" w:rsidRPr="00BF3DDC">
        <w:rPr>
          <w:rFonts w:asciiTheme="majorBidi" w:hAnsiTheme="majorBidi" w:cstheme="majorBidi"/>
          <w:sz w:val="20"/>
          <w:szCs w:val="20"/>
        </w:rPr>
        <w:t xml:space="preserve"> Immature epithelial Na+ channel expression is one of the </w:t>
      </w:r>
      <w:proofErr w:type="spellStart"/>
      <w:r w:rsidR="00FD3953" w:rsidRPr="00BF3DDC">
        <w:rPr>
          <w:rFonts w:asciiTheme="majorBidi" w:hAnsiTheme="majorBidi" w:cstheme="majorBidi"/>
          <w:sz w:val="20"/>
          <w:szCs w:val="20"/>
        </w:rPr>
        <w:t>pathogenetic</w:t>
      </w:r>
      <w:proofErr w:type="spellEnd"/>
      <w:r w:rsidR="00FD3953" w:rsidRPr="00BF3DDC">
        <w:rPr>
          <w:rFonts w:asciiTheme="majorBidi" w:hAnsiTheme="majorBidi" w:cstheme="majorBidi"/>
          <w:sz w:val="20"/>
          <w:szCs w:val="20"/>
        </w:rPr>
        <w:t xml:space="preserve"> mechanisms leading to human neonatal respiratory distress </w:t>
      </w:r>
      <w:proofErr w:type="spellStart"/>
      <w:r w:rsidR="00FD3953" w:rsidRPr="00BF3DDC">
        <w:rPr>
          <w:rFonts w:asciiTheme="majorBidi" w:hAnsiTheme="majorBidi" w:cstheme="majorBidi"/>
          <w:sz w:val="20"/>
          <w:szCs w:val="20"/>
        </w:rPr>
        <w:t>syndrome.Proc</w:t>
      </w:r>
      <w:proofErr w:type="spellEnd"/>
      <w:r w:rsidR="00FD3953" w:rsidRPr="00BF3DDC">
        <w:rPr>
          <w:rFonts w:asciiTheme="majorBidi" w:hAnsiTheme="majorBidi" w:cstheme="majorBidi"/>
          <w:sz w:val="20"/>
          <w:szCs w:val="20"/>
        </w:rPr>
        <w:t xml:space="preserve"> </w:t>
      </w:r>
      <w:proofErr w:type="spellStart"/>
      <w:r w:rsidR="00FD3953" w:rsidRPr="00BF3DDC">
        <w:rPr>
          <w:rFonts w:asciiTheme="majorBidi" w:hAnsiTheme="majorBidi" w:cstheme="majorBidi"/>
          <w:sz w:val="20"/>
          <w:szCs w:val="20"/>
        </w:rPr>
        <w:t>Assoc</w:t>
      </w:r>
      <w:proofErr w:type="spellEnd"/>
      <w:r w:rsidR="00FD3953" w:rsidRPr="00BF3DDC">
        <w:rPr>
          <w:rFonts w:asciiTheme="majorBidi" w:hAnsiTheme="majorBidi" w:cstheme="majorBidi"/>
          <w:sz w:val="20"/>
          <w:szCs w:val="20"/>
        </w:rPr>
        <w:t xml:space="preserve"> Am Physicians. </w:t>
      </w:r>
      <w:r w:rsidRPr="00BF3DDC">
        <w:rPr>
          <w:rFonts w:asciiTheme="majorBidi" w:hAnsiTheme="majorBidi" w:cstheme="majorBidi"/>
          <w:sz w:val="20"/>
          <w:szCs w:val="20"/>
        </w:rPr>
        <w:t>vol.</w:t>
      </w:r>
      <w:r w:rsidR="00FD3953" w:rsidRPr="00BF3DDC">
        <w:rPr>
          <w:rFonts w:asciiTheme="majorBidi" w:hAnsiTheme="majorBidi" w:cstheme="majorBidi"/>
          <w:sz w:val="20"/>
          <w:szCs w:val="20"/>
        </w:rPr>
        <w:t>108</w:t>
      </w:r>
      <w:r w:rsidRPr="00BF3DDC">
        <w:rPr>
          <w:rFonts w:asciiTheme="majorBidi" w:hAnsiTheme="majorBidi" w:cstheme="majorBidi"/>
          <w:sz w:val="20"/>
          <w:szCs w:val="20"/>
        </w:rPr>
        <w:t>,pp.</w:t>
      </w:r>
      <w:r w:rsidR="00FD3953" w:rsidRPr="00BF3DDC">
        <w:rPr>
          <w:rFonts w:asciiTheme="majorBidi" w:hAnsiTheme="majorBidi" w:cstheme="majorBidi"/>
          <w:sz w:val="20"/>
          <w:szCs w:val="20"/>
        </w:rPr>
        <w:t>345-55</w:t>
      </w:r>
      <w:r w:rsidRPr="00BF3DDC">
        <w:rPr>
          <w:rFonts w:asciiTheme="majorBidi" w:hAnsiTheme="majorBidi" w:cstheme="majorBidi"/>
          <w:sz w:val="20"/>
          <w:szCs w:val="20"/>
        </w:rPr>
        <w:t>,1996</w:t>
      </w:r>
    </w:p>
    <w:p w:rsidR="00373875" w:rsidRPr="00BF3DDC" w:rsidRDefault="00BC3B4D"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P.</w:t>
      </w:r>
      <w:r w:rsidR="00FD3953" w:rsidRPr="00BF3DDC">
        <w:rPr>
          <w:rFonts w:asciiTheme="majorBidi" w:hAnsiTheme="majorBidi" w:cstheme="majorBidi"/>
          <w:sz w:val="20"/>
          <w:szCs w:val="20"/>
        </w:rPr>
        <w:t>Crowley</w:t>
      </w:r>
      <w:proofErr w:type="spellEnd"/>
      <w:r w:rsidRPr="00BF3DDC">
        <w:rPr>
          <w:rFonts w:asciiTheme="majorBidi" w:hAnsiTheme="majorBidi" w:cstheme="majorBidi"/>
          <w:sz w:val="20"/>
          <w:szCs w:val="20"/>
        </w:rPr>
        <w:t>,</w:t>
      </w:r>
      <w:r w:rsidR="00FD3953" w:rsidRPr="00BF3DDC">
        <w:rPr>
          <w:rFonts w:asciiTheme="majorBidi" w:hAnsiTheme="majorBidi" w:cstheme="majorBidi"/>
          <w:sz w:val="20"/>
          <w:szCs w:val="20"/>
        </w:rPr>
        <w:t xml:space="preserve"> Prophylactic corticosteroids for preterm birth. Cochrane Database </w:t>
      </w:r>
      <w:proofErr w:type="spellStart"/>
      <w:r w:rsidR="00FD3953" w:rsidRPr="00BF3DDC">
        <w:rPr>
          <w:rFonts w:asciiTheme="majorBidi" w:hAnsiTheme="majorBidi" w:cstheme="majorBidi"/>
          <w:sz w:val="20"/>
          <w:szCs w:val="20"/>
        </w:rPr>
        <w:t>Syst</w:t>
      </w:r>
      <w:proofErr w:type="spellEnd"/>
      <w:r w:rsidR="00FD3953" w:rsidRPr="00BF3DDC">
        <w:rPr>
          <w:rFonts w:asciiTheme="majorBidi" w:hAnsiTheme="majorBidi" w:cstheme="majorBidi"/>
          <w:sz w:val="20"/>
          <w:szCs w:val="20"/>
        </w:rPr>
        <w:t xml:space="preserve"> Rev.</w:t>
      </w:r>
      <w:r w:rsidRPr="00BF3DDC">
        <w:rPr>
          <w:rFonts w:asciiTheme="majorBidi" w:hAnsiTheme="majorBidi" w:cstheme="majorBidi"/>
          <w:sz w:val="20"/>
          <w:szCs w:val="20"/>
        </w:rPr>
        <w:t>vol.32</w:t>
      </w:r>
      <w:r w:rsidR="00BF3DDC">
        <w:rPr>
          <w:rFonts w:asciiTheme="majorBidi" w:hAnsiTheme="majorBidi" w:cstheme="majorBidi"/>
          <w:sz w:val="20"/>
          <w:szCs w:val="20"/>
        </w:rPr>
        <w:t xml:space="preserve"> [</w:t>
      </w:r>
      <w:r w:rsidR="00FD3953" w:rsidRPr="00BF3DDC">
        <w:rPr>
          <w:rFonts w:asciiTheme="majorBidi" w:hAnsiTheme="majorBidi" w:cstheme="majorBidi"/>
          <w:sz w:val="20"/>
          <w:szCs w:val="20"/>
        </w:rPr>
        <w:t>2</w:t>
      </w:r>
      <w:r w:rsidR="00BF3DDC">
        <w:rPr>
          <w:rFonts w:asciiTheme="majorBidi" w:hAnsiTheme="majorBidi" w:cstheme="majorBidi"/>
          <w:sz w:val="20"/>
          <w:szCs w:val="20"/>
        </w:rPr>
        <w:t>]</w:t>
      </w:r>
      <w:r w:rsidRPr="00BF3DDC">
        <w:rPr>
          <w:rFonts w:asciiTheme="majorBidi" w:hAnsiTheme="majorBidi" w:cstheme="majorBidi"/>
          <w:sz w:val="20"/>
          <w:szCs w:val="20"/>
        </w:rPr>
        <w:t xml:space="preserve">,pp. </w:t>
      </w:r>
      <w:r w:rsidR="00FD3953" w:rsidRPr="00BF3DDC">
        <w:rPr>
          <w:rFonts w:asciiTheme="majorBidi" w:hAnsiTheme="majorBidi" w:cstheme="majorBidi"/>
          <w:sz w:val="20"/>
          <w:szCs w:val="20"/>
        </w:rPr>
        <w:t>65</w:t>
      </w:r>
      <w:r w:rsidRPr="00BF3DDC">
        <w:rPr>
          <w:rFonts w:asciiTheme="majorBidi" w:hAnsiTheme="majorBidi" w:cstheme="majorBidi"/>
          <w:sz w:val="20"/>
          <w:szCs w:val="20"/>
        </w:rPr>
        <w:t>-70, 2000.</w:t>
      </w:r>
    </w:p>
    <w:p w:rsidR="00373875" w:rsidRPr="00BF3DDC" w:rsidRDefault="00BC3B4D"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A.</w:t>
      </w:r>
      <w:r w:rsidR="00373875" w:rsidRPr="00BF3DDC">
        <w:rPr>
          <w:rFonts w:asciiTheme="majorBidi" w:hAnsiTheme="majorBidi" w:cstheme="majorBidi"/>
          <w:sz w:val="20"/>
          <w:szCs w:val="20"/>
        </w:rPr>
        <w:t>Berg</w:t>
      </w:r>
      <w:proofErr w:type="spellEnd"/>
      <w:r w:rsidR="00373875"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RM.</w:t>
      </w:r>
      <w:r w:rsidR="00373875" w:rsidRPr="00BF3DDC">
        <w:rPr>
          <w:rFonts w:asciiTheme="majorBidi" w:hAnsiTheme="majorBidi" w:cstheme="majorBidi"/>
          <w:sz w:val="20"/>
          <w:szCs w:val="20"/>
        </w:rPr>
        <w:t>van</w:t>
      </w:r>
      <w:proofErr w:type="spellEnd"/>
      <w:r w:rsidR="00373875" w:rsidRPr="00BF3DDC">
        <w:rPr>
          <w:rFonts w:asciiTheme="majorBidi" w:hAnsiTheme="majorBidi" w:cstheme="majorBidi"/>
          <w:sz w:val="20"/>
          <w:szCs w:val="20"/>
        </w:rPr>
        <w:t xml:space="preserve"> </w:t>
      </w:r>
      <w:proofErr w:type="spellStart"/>
      <w:r w:rsidR="00373875" w:rsidRPr="00BF3DDC">
        <w:rPr>
          <w:rFonts w:asciiTheme="majorBidi" w:hAnsiTheme="majorBidi" w:cstheme="majorBidi"/>
          <w:sz w:val="20"/>
          <w:szCs w:val="20"/>
        </w:rPr>
        <w:t>Elburg</w:t>
      </w:r>
      <w:proofErr w:type="spellEnd"/>
      <w:r w:rsidR="00373875"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HP.</w:t>
      </w:r>
      <w:r w:rsidR="00373875" w:rsidRPr="00BF3DDC">
        <w:rPr>
          <w:rFonts w:asciiTheme="majorBidi" w:hAnsiTheme="majorBidi" w:cstheme="majorBidi"/>
          <w:sz w:val="20"/>
          <w:szCs w:val="20"/>
        </w:rPr>
        <w:t>van</w:t>
      </w:r>
      <w:proofErr w:type="spellEnd"/>
      <w:r w:rsidR="00373875" w:rsidRPr="00BF3DDC">
        <w:rPr>
          <w:rFonts w:asciiTheme="majorBidi" w:hAnsiTheme="majorBidi" w:cstheme="majorBidi"/>
          <w:sz w:val="20"/>
          <w:szCs w:val="20"/>
        </w:rPr>
        <w:t xml:space="preserve"> </w:t>
      </w:r>
      <w:proofErr w:type="spellStart"/>
      <w:r w:rsidR="00373875" w:rsidRPr="00BF3DDC">
        <w:rPr>
          <w:rFonts w:asciiTheme="majorBidi" w:hAnsiTheme="majorBidi" w:cstheme="majorBidi"/>
          <w:sz w:val="20"/>
          <w:szCs w:val="20"/>
        </w:rPr>
        <w:t>Geijn</w:t>
      </w:r>
      <w:proofErr w:type="spellEnd"/>
      <w:r w:rsidR="00373875"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WP.</w:t>
      </w:r>
      <w:r w:rsidR="00373875" w:rsidRPr="00BF3DDC">
        <w:rPr>
          <w:rFonts w:asciiTheme="majorBidi" w:hAnsiTheme="majorBidi" w:cstheme="majorBidi"/>
          <w:sz w:val="20"/>
          <w:szCs w:val="20"/>
        </w:rPr>
        <w:t>Fetter</w:t>
      </w:r>
      <w:proofErr w:type="spellEnd"/>
      <w:r w:rsidR="00373875" w:rsidRPr="00BF3DDC">
        <w:rPr>
          <w:rFonts w:asciiTheme="majorBidi" w:hAnsiTheme="majorBidi" w:cstheme="majorBidi"/>
          <w:sz w:val="20"/>
          <w:szCs w:val="20"/>
        </w:rPr>
        <w:t>.</w:t>
      </w:r>
      <w:r w:rsidR="0072656E" w:rsidRPr="00BF3DDC">
        <w:rPr>
          <w:rFonts w:asciiTheme="majorBidi" w:hAnsiTheme="majorBidi" w:cstheme="majorBidi"/>
          <w:sz w:val="20"/>
          <w:szCs w:val="20"/>
        </w:rPr>
        <w:t xml:space="preserve"> </w:t>
      </w:r>
      <w:r w:rsidR="00373875" w:rsidRPr="00BF3DDC">
        <w:rPr>
          <w:rFonts w:asciiTheme="majorBidi" w:hAnsiTheme="majorBidi" w:cstheme="majorBidi"/>
          <w:sz w:val="20"/>
          <w:szCs w:val="20"/>
        </w:rPr>
        <w:t>Neonatal respiratory morbidity following elective caesarean</w:t>
      </w:r>
      <w:r w:rsidR="00C61BE7" w:rsidRPr="00BF3DDC">
        <w:rPr>
          <w:rFonts w:asciiTheme="majorBidi" w:hAnsiTheme="majorBidi" w:cstheme="majorBidi"/>
          <w:sz w:val="20"/>
          <w:szCs w:val="20"/>
        </w:rPr>
        <w:t xml:space="preserve"> </w:t>
      </w:r>
      <w:r w:rsidR="00373875" w:rsidRPr="00BF3DDC">
        <w:rPr>
          <w:rFonts w:asciiTheme="majorBidi" w:hAnsiTheme="majorBidi" w:cstheme="majorBidi"/>
          <w:sz w:val="20"/>
          <w:szCs w:val="20"/>
        </w:rPr>
        <w:t>section in term infants. A 5-year retrospective study and a</w:t>
      </w:r>
      <w:r w:rsidR="0072656E" w:rsidRPr="00BF3DDC">
        <w:rPr>
          <w:rFonts w:asciiTheme="majorBidi" w:hAnsiTheme="majorBidi" w:cstheme="majorBidi"/>
          <w:sz w:val="20"/>
          <w:szCs w:val="20"/>
        </w:rPr>
        <w:t xml:space="preserve"> </w:t>
      </w:r>
      <w:r w:rsidR="00373875" w:rsidRPr="00BF3DDC">
        <w:rPr>
          <w:rFonts w:asciiTheme="majorBidi" w:hAnsiTheme="majorBidi" w:cstheme="majorBidi"/>
          <w:sz w:val="20"/>
          <w:szCs w:val="20"/>
        </w:rPr>
        <w:t xml:space="preserve">review of the literature. </w:t>
      </w:r>
      <w:proofErr w:type="spellStart"/>
      <w:r w:rsidR="00373875" w:rsidRPr="00BF3DDC">
        <w:rPr>
          <w:rFonts w:asciiTheme="majorBidi" w:hAnsiTheme="majorBidi" w:cstheme="majorBidi"/>
          <w:sz w:val="20"/>
          <w:szCs w:val="20"/>
        </w:rPr>
        <w:t>Eur</w:t>
      </w:r>
      <w:proofErr w:type="spellEnd"/>
      <w:r w:rsidR="00373875" w:rsidRPr="00BF3DDC">
        <w:rPr>
          <w:rFonts w:asciiTheme="majorBidi" w:hAnsiTheme="majorBidi" w:cstheme="majorBidi"/>
          <w:sz w:val="20"/>
          <w:szCs w:val="20"/>
        </w:rPr>
        <w:t xml:space="preserve"> J </w:t>
      </w:r>
      <w:proofErr w:type="spellStart"/>
      <w:r w:rsidR="00373875" w:rsidRPr="00BF3DDC">
        <w:rPr>
          <w:rFonts w:asciiTheme="majorBidi" w:hAnsiTheme="majorBidi" w:cstheme="majorBidi"/>
          <w:sz w:val="20"/>
          <w:szCs w:val="20"/>
        </w:rPr>
        <w:t>Obstet</w:t>
      </w:r>
      <w:proofErr w:type="spellEnd"/>
      <w:r w:rsidR="00373875" w:rsidRPr="00BF3DDC">
        <w:rPr>
          <w:rFonts w:asciiTheme="majorBidi" w:hAnsiTheme="majorBidi" w:cstheme="majorBidi"/>
          <w:sz w:val="20"/>
          <w:szCs w:val="20"/>
        </w:rPr>
        <w:t xml:space="preserve"> </w:t>
      </w:r>
      <w:proofErr w:type="spellStart"/>
      <w:r w:rsidR="00373875" w:rsidRPr="00BF3DDC">
        <w:rPr>
          <w:rFonts w:asciiTheme="majorBidi" w:hAnsiTheme="majorBidi" w:cstheme="majorBidi"/>
          <w:sz w:val="20"/>
          <w:szCs w:val="20"/>
        </w:rPr>
        <w:t>Gynecol</w:t>
      </w:r>
      <w:proofErr w:type="spellEnd"/>
      <w:r w:rsidR="00373875" w:rsidRPr="00BF3DDC">
        <w:rPr>
          <w:rFonts w:asciiTheme="majorBidi" w:hAnsiTheme="majorBidi" w:cstheme="majorBidi"/>
          <w:sz w:val="20"/>
          <w:szCs w:val="20"/>
        </w:rPr>
        <w:t xml:space="preserve"> </w:t>
      </w:r>
      <w:proofErr w:type="spellStart"/>
      <w:r w:rsidR="00373875" w:rsidRPr="00BF3DDC">
        <w:rPr>
          <w:rFonts w:asciiTheme="majorBidi" w:hAnsiTheme="majorBidi" w:cstheme="majorBidi"/>
          <w:sz w:val="20"/>
          <w:szCs w:val="20"/>
        </w:rPr>
        <w:t>Reprod</w:t>
      </w:r>
      <w:proofErr w:type="spellEnd"/>
      <w:r w:rsidR="00373875" w:rsidRPr="00BF3DDC">
        <w:rPr>
          <w:rFonts w:asciiTheme="majorBidi" w:hAnsiTheme="majorBidi" w:cstheme="majorBidi"/>
          <w:sz w:val="20"/>
          <w:szCs w:val="20"/>
        </w:rPr>
        <w:t xml:space="preserve"> Biol</w:t>
      </w:r>
      <w:r w:rsidRPr="00BF3DDC">
        <w:rPr>
          <w:rFonts w:asciiTheme="majorBidi" w:hAnsiTheme="majorBidi" w:cstheme="majorBidi"/>
          <w:sz w:val="20"/>
          <w:szCs w:val="20"/>
        </w:rPr>
        <w:t>,vol.</w:t>
      </w:r>
      <w:r w:rsidR="00373875" w:rsidRPr="00BF3DDC">
        <w:rPr>
          <w:rFonts w:asciiTheme="majorBidi" w:hAnsiTheme="majorBidi" w:cstheme="majorBidi"/>
          <w:sz w:val="20"/>
          <w:szCs w:val="20"/>
        </w:rPr>
        <w:t>98</w:t>
      </w:r>
      <w:r w:rsidRPr="00BF3DDC">
        <w:rPr>
          <w:rFonts w:asciiTheme="majorBidi" w:hAnsiTheme="majorBidi" w:cstheme="majorBidi"/>
          <w:sz w:val="20"/>
          <w:szCs w:val="20"/>
        </w:rPr>
        <w:t>,pp.</w:t>
      </w:r>
      <w:r w:rsidR="00373875" w:rsidRPr="00BF3DDC">
        <w:rPr>
          <w:rFonts w:asciiTheme="majorBidi" w:hAnsiTheme="majorBidi" w:cstheme="majorBidi"/>
          <w:sz w:val="20"/>
          <w:szCs w:val="20"/>
        </w:rPr>
        <w:t>9-13</w:t>
      </w:r>
      <w:r w:rsidRPr="00BF3DDC">
        <w:rPr>
          <w:rFonts w:asciiTheme="majorBidi" w:hAnsiTheme="majorBidi" w:cstheme="majorBidi"/>
          <w:sz w:val="20"/>
          <w:szCs w:val="20"/>
        </w:rPr>
        <w:t>,2001.</w:t>
      </w:r>
    </w:p>
    <w:p w:rsidR="00434322" w:rsidRPr="00BF3DDC" w:rsidRDefault="00BC3B4D"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KA.</w:t>
      </w:r>
      <w:r w:rsidR="00373875" w:rsidRPr="00BF3DDC">
        <w:rPr>
          <w:rFonts w:asciiTheme="majorBidi" w:hAnsiTheme="majorBidi" w:cstheme="majorBidi"/>
          <w:sz w:val="20"/>
          <w:szCs w:val="20"/>
        </w:rPr>
        <w:t>Gerten</w:t>
      </w:r>
      <w:proofErr w:type="spellEnd"/>
      <w:r w:rsidR="00373875"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DV.</w:t>
      </w:r>
      <w:r w:rsidR="00373875" w:rsidRPr="00BF3DDC">
        <w:rPr>
          <w:rFonts w:asciiTheme="majorBidi" w:hAnsiTheme="majorBidi" w:cstheme="majorBidi"/>
          <w:sz w:val="20"/>
          <w:szCs w:val="20"/>
        </w:rPr>
        <w:t>Coonrod</w:t>
      </w:r>
      <w:proofErr w:type="spellEnd"/>
      <w:r w:rsidR="00373875"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RC.</w:t>
      </w:r>
      <w:r w:rsidR="00373875" w:rsidRPr="00BF3DDC">
        <w:rPr>
          <w:rFonts w:asciiTheme="majorBidi" w:hAnsiTheme="majorBidi" w:cstheme="majorBidi"/>
          <w:sz w:val="20"/>
          <w:szCs w:val="20"/>
        </w:rPr>
        <w:t>Bay</w:t>
      </w:r>
      <w:proofErr w:type="spellEnd"/>
      <w:r w:rsidR="00373875"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LR.</w:t>
      </w:r>
      <w:r w:rsidR="00373875" w:rsidRPr="00BF3DDC">
        <w:rPr>
          <w:rFonts w:asciiTheme="majorBidi" w:hAnsiTheme="majorBidi" w:cstheme="majorBidi"/>
          <w:sz w:val="20"/>
          <w:szCs w:val="20"/>
        </w:rPr>
        <w:t>Chambliss</w:t>
      </w:r>
      <w:proofErr w:type="spellEnd"/>
      <w:r w:rsidRPr="00BF3DDC">
        <w:rPr>
          <w:rFonts w:asciiTheme="majorBidi" w:hAnsiTheme="majorBidi" w:cstheme="majorBidi"/>
          <w:sz w:val="20"/>
          <w:szCs w:val="20"/>
        </w:rPr>
        <w:t>,</w:t>
      </w:r>
      <w:r w:rsidR="00373875" w:rsidRPr="00BF3DDC">
        <w:rPr>
          <w:rFonts w:asciiTheme="majorBidi" w:hAnsiTheme="majorBidi" w:cstheme="majorBidi"/>
          <w:sz w:val="20"/>
          <w:szCs w:val="20"/>
        </w:rPr>
        <w:t xml:space="preserve"> Cesarean</w:t>
      </w:r>
      <w:r w:rsidR="0072656E" w:rsidRPr="00BF3DDC">
        <w:rPr>
          <w:rFonts w:asciiTheme="majorBidi" w:hAnsiTheme="majorBidi" w:cstheme="majorBidi"/>
          <w:sz w:val="20"/>
          <w:szCs w:val="20"/>
        </w:rPr>
        <w:t xml:space="preserve"> </w:t>
      </w:r>
      <w:r w:rsidR="00373875" w:rsidRPr="00BF3DDC">
        <w:rPr>
          <w:rFonts w:asciiTheme="majorBidi" w:hAnsiTheme="majorBidi" w:cstheme="majorBidi"/>
          <w:sz w:val="20"/>
          <w:szCs w:val="20"/>
        </w:rPr>
        <w:t>delivery and respiratory distress syndrome: does labor make a</w:t>
      </w:r>
      <w:r w:rsidR="0072656E" w:rsidRPr="00BF3DDC">
        <w:rPr>
          <w:rFonts w:asciiTheme="majorBidi" w:hAnsiTheme="majorBidi" w:cstheme="majorBidi"/>
          <w:sz w:val="20"/>
          <w:szCs w:val="20"/>
        </w:rPr>
        <w:t xml:space="preserve"> </w:t>
      </w:r>
      <w:r w:rsidR="00373875" w:rsidRPr="00BF3DDC">
        <w:rPr>
          <w:rFonts w:asciiTheme="majorBidi" w:hAnsiTheme="majorBidi" w:cstheme="majorBidi"/>
          <w:sz w:val="20"/>
          <w:szCs w:val="20"/>
        </w:rPr>
        <w:t xml:space="preserve">difference? Am J </w:t>
      </w:r>
      <w:proofErr w:type="spellStart"/>
      <w:r w:rsidR="00373875" w:rsidRPr="00BF3DDC">
        <w:rPr>
          <w:rFonts w:asciiTheme="majorBidi" w:hAnsiTheme="majorBidi" w:cstheme="majorBidi"/>
          <w:sz w:val="20"/>
          <w:szCs w:val="20"/>
        </w:rPr>
        <w:t>Obstet</w:t>
      </w:r>
      <w:proofErr w:type="spellEnd"/>
      <w:r w:rsidR="00373875" w:rsidRPr="00BF3DDC">
        <w:rPr>
          <w:rFonts w:asciiTheme="majorBidi" w:hAnsiTheme="majorBidi" w:cstheme="majorBidi"/>
          <w:sz w:val="20"/>
          <w:szCs w:val="20"/>
        </w:rPr>
        <w:t xml:space="preserve"> Gynecol;</w:t>
      </w:r>
      <w:r w:rsidRPr="00BF3DDC">
        <w:rPr>
          <w:rFonts w:asciiTheme="majorBidi" w:hAnsiTheme="majorBidi" w:cstheme="majorBidi"/>
          <w:sz w:val="20"/>
          <w:szCs w:val="20"/>
        </w:rPr>
        <w:t>vol.</w:t>
      </w:r>
      <w:r w:rsidR="00373875" w:rsidRPr="00BF3DDC">
        <w:rPr>
          <w:rFonts w:asciiTheme="majorBidi" w:hAnsiTheme="majorBidi" w:cstheme="majorBidi"/>
          <w:sz w:val="20"/>
          <w:szCs w:val="20"/>
        </w:rPr>
        <w:t>193</w:t>
      </w:r>
      <w:r w:rsidRPr="00BF3DDC">
        <w:rPr>
          <w:rFonts w:asciiTheme="majorBidi" w:hAnsiTheme="majorBidi" w:cstheme="majorBidi"/>
          <w:sz w:val="20"/>
          <w:szCs w:val="20"/>
        </w:rPr>
        <w:t>,pp.</w:t>
      </w:r>
      <w:r w:rsidR="00373875" w:rsidRPr="00BF3DDC">
        <w:rPr>
          <w:rFonts w:asciiTheme="majorBidi" w:hAnsiTheme="majorBidi" w:cstheme="majorBidi"/>
          <w:sz w:val="20"/>
          <w:szCs w:val="20"/>
        </w:rPr>
        <w:t>1061-4</w:t>
      </w:r>
      <w:r w:rsidRPr="00BF3DDC">
        <w:rPr>
          <w:rFonts w:asciiTheme="majorBidi" w:hAnsiTheme="majorBidi" w:cstheme="majorBidi"/>
          <w:sz w:val="20"/>
          <w:szCs w:val="20"/>
        </w:rPr>
        <w:t>,</w:t>
      </w:r>
      <w:r w:rsidR="00434322" w:rsidRPr="00BF3DDC">
        <w:rPr>
          <w:rFonts w:asciiTheme="majorBidi" w:hAnsiTheme="majorBidi" w:cstheme="majorBidi"/>
          <w:sz w:val="20"/>
          <w:szCs w:val="20"/>
        </w:rPr>
        <w:t xml:space="preserve"> </w:t>
      </w:r>
      <w:r w:rsidRPr="00BF3DDC">
        <w:rPr>
          <w:rFonts w:asciiTheme="majorBidi" w:hAnsiTheme="majorBidi" w:cstheme="majorBidi"/>
          <w:sz w:val="20"/>
          <w:szCs w:val="20"/>
        </w:rPr>
        <w:t>2005</w:t>
      </w:r>
    </w:p>
    <w:p w:rsidR="00434322" w:rsidRPr="00BF3DDC" w:rsidRDefault="00646069"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lastRenderedPageBreak/>
        <w:t>D.</w:t>
      </w:r>
      <w:r w:rsidR="00434322" w:rsidRPr="00BF3DDC">
        <w:rPr>
          <w:rFonts w:asciiTheme="majorBidi" w:hAnsiTheme="majorBidi" w:cstheme="majorBidi"/>
          <w:sz w:val="20"/>
          <w:szCs w:val="20"/>
        </w:rPr>
        <w:t>Hutchon</w:t>
      </w:r>
      <w:proofErr w:type="spellEnd"/>
      <w:r w:rsidRPr="00BF3DDC">
        <w:rPr>
          <w:rFonts w:asciiTheme="majorBidi" w:hAnsiTheme="majorBidi" w:cstheme="majorBidi"/>
          <w:sz w:val="20"/>
          <w:szCs w:val="20"/>
        </w:rPr>
        <w:t xml:space="preserve">, </w:t>
      </w:r>
      <w:r w:rsidR="00434322" w:rsidRPr="00BF3DDC">
        <w:rPr>
          <w:rFonts w:asciiTheme="majorBidi" w:hAnsiTheme="majorBidi" w:cstheme="majorBidi"/>
          <w:sz w:val="20"/>
          <w:szCs w:val="20"/>
        </w:rPr>
        <w:t xml:space="preserve">A clearer explanation of no benefit for steroids. BMJ e-letter </w:t>
      </w:r>
      <w:r w:rsidRPr="00BF3DDC">
        <w:rPr>
          <w:rFonts w:asciiTheme="majorBidi" w:hAnsiTheme="majorBidi" w:cstheme="majorBidi"/>
          <w:sz w:val="20"/>
          <w:szCs w:val="20"/>
        </w:rPr>
        <w:t>,vol.</w:t>
      </w:r>
      <w:r w:rsidR="00434322" w:rsidRPr="00BF3DDC">
        <w:rPr>
          <w:rFonts w:asciiTheme="majorBidi" w:hAnsiTheme="majorBidi" w:cstheme="majorBidi"/>
          <w:sz w:val="20"/>
          <w:szCs w:val="20"/>
        </w:rPr>
        <w:t>8</w:t>
      </w:r>
      <w:r w:rsidRPr="00BF3DDC">
        <w:rPr>
          <w:rFonts w:asciiTheme="majorBidi" w:hAnsiTheme="majorBidi" w:cstheme="majorBidi"/>
          <w:sz w:val="20"/>
          <w:szCs w:val="20"/>
        </w:rPr>
        <w:t>,pp.</w:t>
      </w:r>
      <w:r w:rsidR="00434322" w:rsidRPr="00BF3DDC">
        <w:rPr>
          <w:rFonts w:asciiTheme="majorBidi" w:hAnsiTheme="majorBidi" w:cstheme="majorBidi"/>
          <w:sz w:val="20"/>
          <w:szCs w:val="20"/>
        </w:rPr>
        <w:t>12</w:t>
      </w:r>
      <w:r w:rsidRPr="00BF3DDC">
        <w:rPr>
          <w:rFonts w:asciiTheme="majorBidi" w:hAnsiTheme="majorBidi" w:cstheme="majorBidi"/>
          <w:sz w:val="20"/>
          <w:szCs w:val="20"/>
        </w:rPr>
        <w:t>-</w:t>
      </w:r>
      <w:r w:rsidR="00BC3B4D" w:rsidRPr="00BF3DDC">
        <w:rPr>
          <w:rFonts w:asciiTheme="majorBidi" w:hAnsiTheme="majorBidi" w:cstheme="majorBidi"/>
          <w:sz w:val="20"/>
          <w:szCs w:val="20"/>
        </w:rPr>
        <w:t>1</w:t>
      </w:r>
      <w:r w:rsidR="00434322" w:rsidRPr="00BF3DDC">
        <w:rPr>
          <w:rFonts w:asciiTheme="majorBidi" w:hAnsiTheme="majorBidi" w:cstheme="majorBidi"/>
          <w:sz w:val="20"/>
          <w:szCs w:val="20"/>
        </w:rPr>
        <w:t>5</w:t>
      </w:r>
      <w:r w:rsidRPr="00BF3DDC">
        <w:rPr>
          <w:rFonts w:asciiTheme="majorBidi" w:hAnsiTheme="majorBidi" w:cstheme="majorBidi"/>
          <w:sz w:val="20"/>
          <w:szCs w:val="20"/>
        </w:rPr>
        <w:t>,2005.</w:t>
      </w:r>
    </w:p>
    <w:p w:rsidR="00434322" w:rsidRPr="00BF3DDC" w:rsidRDefault="00646069" w:rsidP="00A92A8E">
      <w:pPr>
        <w:pStyle w:val="Default"/>
        <w:numPr>
          <w:ilvl w:val="0"/>
          <w:numId w:val="5"/>
        </w:numPr>
        <w:tabs>
          <w:tab w:val="right" w:pos="567"/>
        </w:tabs>
        <w:ind w:left="426" w:hanging="426"/>
        <w:jc w:val="both"/>
        <w:rPr>
          <w:rFonts w:asciiTheme="majorBidi" w:hAnsiTheme="majorBidi" w:cstheme="majorBidi"/>
          <w:color w:val="auto"/>
          <w:sz w:val="20"/>
          <w:szCs w:val="20"/>
        </w:rPr>
      </w:pPr>
      <w:proofErr w:type="spellStart"/>
      <w:r w:rsidRPr="00BF3DDC">
        <w:rPr>
          <w:rFonts w:asciiTheme="majorBidi" w:hAnsiTheme="majorBidi" w:cstheme="majorBidi"/>
          <w:color w:val="auto"/>
          <w:sz w:val="20"/>
          <w:szCs w:val="20"/>
        </w:rPr>
        <w:t>A.M.</w:t>
      </w:r>
      <w:r w:rsidR="00434322" w:rsidRPr="00BF3DDC">
        <w:rPr>
          <w:rFonts w:asciiTheme="majorBidi" w:hAnsiTheme="majorBidi" w:cstheme="majorBidi"/>
          <w:color w:val="auto"/>
          <w:sz w:val="20"/>
          <w:szCs w:val="20"/>
        </w:rPr>
        <w:t>Porto</w:t>
      </w:r>
      <w:proofErr w:type="spellEnd"/>
      <w:r w:rsidR="00434322" w:rsidRPr="00BF3DDC">
        <w:rPr>
          <w:rFonts w:asciiTheme="majorBidi" w:hAnsiTheme="majorBidi" w:cstheme="majorBidi"/>
          <w:color w:val="auto"/>
          <w:sz w:val="20"/>
          <w:szCs w:val="20"/>
        </w:rPr>
        <w:t>,</w:t>
      </w:r>
      <w:r w:rsidRPr="00BF3DDC">
        <w:rPr>
          <w:rFonts w:asciiTheme="majorBidi" w:hAnsiTheme="majorBidi" w:cstheme="majorBidi"/>
          <w:color w:val="auto"/>
          <w:sz w:val="20"/>
          <w:szCs w:val="20"/>
        </w:rPr>
        <w:t xml:space="preserve"> </w:t>
      </w:r>
      <w:proofErr w:type="spellStart"/>
      <w:r w:rsidRPr="00BF3DDC">
        <w:rPr>
          <w:rFonts w:asciiTheme="majorBidi" w:hAnsiTheme="majorBidi" w:cstheme="majorBidi"/>
          <w:color w:val="auto"/>
          <w:sz w:val="20"/>
          <w:szCs w:val="20"/>
        </w:rPr>
        <w:t>I.C.</w:t>
      </w:r>
      <w:r w:rsidR="00434322" w:rsidRPr="00BF3DDC">
        <w:rPr>
          <w:rFonts w:asciiTheme="majorBidi" w:hAnsiTheme="majorBidi" w:cstheme="majorBidi"/>
          <w:color w:val="auto"/>
          <w:sz w:val="20"/>
          <w:szCs w:val="20"/>
        </w:rPr>
        <w:t>Coutinho</w:t>
      </w:r>
      <w:proofErr w:type="spellEnd"/>
      <w:r w:rsidR="00434322" w:rsidRPr="00BF3DDC">
        <w:rPr>
          <w:rFonts w:asciiTheme="majorBidi" w:hAnsiTheme="majorBidi" w:cstheme="majorBidi"/>
          <w:color w:val="auto"/>
          <w:sz w:val="20"/>
          <w:szCs w:val="20"/>
        </w:rPr>
        <w:t xml:space="preserve">, </w:t>
      </w:r>
      <w:proofErr w:type="spellStart"/>
      <w:r w:rsidRPr="00BF3DDC">
        <w:rPr>
          <w:rFonts w:asciiTheme="majorBidi" w:hAnsiTheme="majorBidi" w:cstheme="majorBidi"/>
          <w:color w:val="auto"/>
          <w:sz w:val="20"/>
          <w:szCs w:val="20"/>
        </w:rPr>
        <w:t>J.B.</w:t>
      </w:r>
      <w:r w:rsidR="00434322" w:rsidRPr="00BF3DDC">
        <w:rPr>
          <w:rFonts w:asciiTheme="majorBidi" w:hAnsiTheme="majorBidi" w:cstheme="majorBidi"/>
          <w:color w:val="auto"/>
          <w:sz w:val="20"/>
          <w:szCs w:val="20"/>
        </w:rPr>
        <w:t>Correia</w:t>
      </w:r>
      <w:proofErr w:type="spellEnd"/>
      <w:r w:rsidR="00434322" w:rsidRPr="00BF3DDC">
        <w:rPr>
          <w:rFonts w:asciiTheme="majorBidi" w:hAnsiTheme="majorBidi" w:cstheme="majorBidi"/>
          <w:color w:val="auto"/>
          <w:sz w:val="20"/>
          <w:szCs w:val="20"/>
        </w:rPr>
        <w:t xml:space="preserve"> </w:t>
      </w:r>
      <w:r w:rsidRPr="00BF3DDC">
        <w:rPr>
          <w:rFonts w:asciiTheme="majorBidi" w:hAnsiTheme="majorBidi" w:cstheme="majorBidi"/>
          <w:color w:val="auto"/>
          <w:sz w:val="20"/>
          <w:szCs w:val="20"/>
        </w:rPr>
        <w:t>,</w:t>
      </w:r>
      <w:r w:rsidR="00434322" w:rsidRPr="00BF3DDC">
        <w:rPr>
          <w:rFonts w:asciiTheme="majorBidi" w:hAnsiTheme="majorBidi" w:cstheme="majorBidi"/>
          <w:color w:val="auto"/>
          <w:sz w:val="20"/>
          <w:szCs w:val="20"/>
        </w:rPr>
        <w:t xml:space="preserve"> Effectiveness of antenatal corticosteroids in reducing respiratory disorders in late preterm infants: </w:t>
      </w:r>
      <w:proofErr w:type="spellStart"/>
      <w:r w:rsidR="00434322" w:rsidRPr="00BF3DDC">
        <w:rPr>
          <w:rFonts w:asciiTheme="majorBidi" w:hAnsiTheme="majorBidi" w:cstheme="majorBidi"/>
          <w:color w:val="auto"/>
          <w:sz w:val="20"/>
          <w:szCs w:val="20"/>
        </w:rPr>
        <w:t>Randomised</w:t>
      </w:r>
      <w:proofErr w:type="spellEnd"/>
      <w:r w:rsidR="00434322" w:rsidRPr="00BF3DDC">
        <w:rPr>
          <w:rFonts w:asciiTheme="majorBidi" w:hAnsiTheme="majorBidi" w:cstheme="majorBidi"/>
          <w:color w:val="auto"/>
          <w:sz w:val="20"/>
          <w:szCs w:val="20"/>
        </w:rPr>
        <w:t xml:space="preserve"> Clinical Trial. BMJ.</w:t>
      </w:r>
      <w:r w:rsidRPr="00BF3DDC">
        <w:rPr>
          <w:rFonts w:asciiTheme="majorBidi" w:hAnsiTheme="majorBidi" w:cstheme="majorBidi"/>
          <w:color w:val="auto"/>
          <w:sz w:val="20"/>
          <w:szCs w:val="20"/>
        </w:rPr>
        <w:t>vol.</w:t>
      </w:r>
      <w:r w:rsidR="00434322" w:rsidRPr="00BF3DDC">
        <w:rPr>
          <w:rFonts w:asciiTheme="majorBidi" w:hAnsiTheme="majorBidi" w:cstheme="majorBidi"/>
          <w:color w:val="auto"/>
          <w:sz w:val="20"/>
          <w:szCs w:val="20"/>
        </w:rPr>
        <w:t>342</w:t>
      </w:r>
      <w:r w:rsidRPr="00BF3DDC">
        <w:rPr>
          <w:rFonts w:asciiTheme="majorBidi" w:hAnsiTheme="majorBidi" w:cstheme="majorBidi"/>
          <w:color w:val="auto"/>
          <w:sz w:val="20"/>
          <w:szCs w:val="20"/>
        </w:rPr>
        <w:t>,pp.</w:t>
      </w:r>
      <w:r w:rsidR="00434322" w:rsidRPr="00BF3DDC">
        <w:rPr>
          <w:rFonts w:asciiTheme="majorBidi" w:hAnsiTheme="majorBidi" w:cstheme="majorBidi"/>
          <w:color w:val="auto"/>
          <w:sz w:val="20"/>
          <w:szCs w:val="20"/>
        </w:rPr>
        <w:t xml:space="preserve"> 16</w:t>
      </w:r>
      <w:r w:rsidRPr="00BF3DDC">
        <w:rPr>
          <w:rFonts w:asciiTheme="majorBidi" w:hAnsiTheme="majorBidi" w:cstheme="majorBidi"/>
          <w:color w:val="auto"/>
          <w:sz w:val="20"/>
          <w:szCs w:val="20"/>
        </w:rPr>
        <w:t>-</w:t>
      </w:r>
      <w:r w:rsidR="00434322" w:rsidRPr="00BF3DDC">
        <w:rPr>
          <w:rFonts w:asciiTheme="majorBidi" w:hAnsiTheme="majorBidi" w:cstheme="majorBidi"/>
          <w:color w:val="auto"/>
          <w:sz w:val="20"/>
          <w:szCs w:val="20"/>
        </w:rPr>
        <w:t>96</w:t>
      </w:r>
      <w:r w:rsidRPr="00BF3DDC">
        <w:rPr>
          <w:rFonts w:asciiTheme="majorBidi" w:hAnsiTheme="majorBidi" w:cstheme="majorBidi"/>
          <w:color w:val="auto"/>
          <w:sz w:val="20"/>
          <w:szCs w:val="20"/>
        </w:rPr>
        <w:t>,</w:t>
      </w:r>
      <w:r w:rsidR="00434322" w:rsidRPr="00BF3DDC">
        <w:rPr>
          <w:rFonts w:asciiTheme="majorBidi" w:hAnsiTheme="majorBidi" w:cstheme="majorBidi"/>
          <w:color w:val="auto"/>
          <w:sz w:val="20"/>
          <w:szCs w:val="20"/>
        </w:rPr>
        <w:t xml:space="preserve"> </w:t>
      </w:r>
      <w:r w:rsidRPr="00BF3DDC">
        <w:rPr>
          <w:rFonts w:asciiTheme="majorBidi" w:hAnsiTheme="majorBidi" w:cstheme="majorBidi"/>
          <w:color w:val="auto"/>
          <w:sz w:val="20"/>
          <w:szCs w:val="20"/>
        </w:rPr>
        <w:t>2011.</w:t>
      </w:r>
    </w:p>
    <w:p w:rsidR="00434322" w:rsidRPr="00BF3DDC" w:rsidRDefault="00434322"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Sotiriadis</w:t>
      </w:r>
      <w:proofErr w:type="spellEnd"/>
      <w:r w:rsidRPr="00BF3DDC">
        <w:rPr>
          <w:rFonts w:asciiTheme="majorBidi" w:hAnsiTheme="majorBidi" w:cstheme="majorBidi"/>
          <w:sz w:val="20"/>
          <w:szCs w:val="20"/>
        </w:rPr>
        <w:t xml:space="preserve">, </w:t>
      </w:r>
      <w:proofErr w:type="spellStart"/>
      <w:r w:rsidR="00646069" w:rsidRPr="00BF3DDC">
        <w:rPr>
          <w:rFonts w:asciiTheme="majorBidi" w:hAnsiTheme="majorBidi" w:cstheme="majorBidi"/>
          <w:sz w:val="20"/>
          <w:szCs w:val="20"/>
        </w:rPr>
        <w:t>G.</w:t>
      </w:r>
      <w:r w:rsidRPr="00BF3DDC">
        <w:rPr>
          <w:rFonts w:asciiTheme="majorBidi" w:hAnsiTheme="majorBidi" w:cstheme="majorBidi"/>
          <w:sz w:val="20"/>
          <w:szCs w:val="20"/>
        </w:rPr>
        <w:t>Makrydimas</w:t>
      </w:r>
      <w:proofErr w:type="spellEnd"/>
      <w:r w:rsidRPr="00BF3DDC">
        <w:rPr>
          <w:rFonts w:asciiTheme="majorBidi" w:hAnsiTheme="majorBidi" w:cstheme="majorBidi"/>
          <w:sz w:val="20"/>
          <w:szCs w:val="20"/>
        </w:rPr>
        <w:t xml:space="preserve">, </w:t>
      </w:r>
      <w:r w:rsidR="00646069" w:rsidRPr="00BF3DDC">
        <w:rPr>
          <w:rFonts w:asciiTheme="majorBidi" w:hAnsiTheme="majorBidi" w:cstheme="majorBidi"/>
          <w:sz w:val="20"/>
          <w:szCs w:val="20"/>
        </w:rPr>
        <w:t>S.</w:t>
      </w:r>
      <w:r w:rsidR="00760DE4"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Papatheodorou</w:t>
      </w:r>
      <w:proofErr w:type="spellEnd"/>
      <w:r w:rsidRPr="00BF3DDC">
        <w:rPr>
          <w:rFonts w:asciiTheme="majorBidi" w:hAnsiTheme="majorBidi" w:cstheme="majorBidi"/>
          <w:sz w:val="20"/>
          <w:szCs w:val="20"/>
        </w:rPr>
        <w:t xml:space="preserve">, Ioannidis JP. Corticosteroids for preventing neonatal respiratory morbidity after elective caesarean section at term. Cochrane Database </w:t>
      </w:r>
      <w:proofErr w:type="spellStart"/>
      <w:r w:rsidRPr="00BF3DDC">
        <w:rPr>
          <w:rFonts w:asciiTheme="majorBidi" w:hAnsiTheme="majorBidi" w:cstheme="majorBidi"/>
          <w:sz w:val="20"/>
          <w:szCs w:val="20"/>
        </w:rPr>
        <w:t>Syst</w:t>
      </w:r>
      <w:proofErr w:type="spellEnd"/>
      <w:r w:rsidRPr="00BF3DDC">
        <w:rPr>
          <w:rFonts w:asciiTheme="majorBidi" w:hAnsiTheme="majorBidi" w:cstheme="majorBidi"/>
          <w:sz w:val="20"/>
          <w:szCs w:val="20"/>
        </w:rPr>
        <w:t xml:space="preserve"> </w:t>
      </w:r>
      <w:r w:rsidR="00646069" w:rsidRPr="00BF3DDC">
        <w:rPr>
          <w:rFonts w:asciiTheme="majorBidi" w:hAnsiTheme="majorBidi" w:cstheme="majorBidi"/>
          <w:sz w:val="20"/>
          <w:szCs w:val="20"/>
        </w:rPr>
        <w:t>vol.4,pp.267-270,</w:t>
      </w:r>
      <w:r w:rsidRPr="00BF3DDC">
        <w:rPr>
          <w:rFonts w:asciiTheme="majorBidi" w:hAnsiTheme="majorBidi" w:cstheme="majorBidi"/>
          <w:sz w:val="20"/>
          <w:szCs w:val="20"/>
        </w:rPr>
        <w:t>2009</w:t>
      </w:r>
      <w:r w:rsidR="00646069" w:rsidRPr="00BF3DDC">
        <w:rPr>
          <w:rFonts w:asciiTheme="majorBidi" w:hAnsiTheme="majorBidi" w:cstheme="majorBidi"/>
          <w:sz w:val="20"/>
          <w:szCs w:val="20"/>
        </w:rPr>
        <w:t>.</w:t>
      </w:r>
    </w:p>
    <w:p w:rsidR="00434322" w:rsidRPr="00BF3DDC" w:rsidRDefault="00646069"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JJ.</w:t>
      </w:r>
      <w:r w:rsidR="00434322" w:rsidRPr="00BF3DDC">
        <w:rPr>
          <w:rFonts w:asciiTheme="majorBidi" w:hAnsiTheme="majorBidi" w:cstheme="majorBidi"/>
          <w:sz w:val="20"/>
          <w:szCs w:val="20"/>
        </w:rPr>
        <w:t>Morrison</w:t>
      </w:r>
      <w:proofErr w:type="spellEnd"/>
      <w:r w:rsidR="00434322"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JM.</w:t>
      </w:r>
      <w:r w:rsidR="00434322" w:rsidRPr="00BF3DDC">
        <w:rPr>
          <w:rFonts w:asciiTheme="majorBidi" w:hAnsiTheme="majorBidi" w:cstheme="majorBidi"/>
          <w:sz w:val="20"/>
          <w:szCs w:val="20"/>
        </w:rPr>
        <w:t>Rennie</w:t>
      </w:r>
      <w:proofErr w:type="spellEnd"/>
      <w:r w:rsidR="00434322"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PJ.</w:t>
      </w:r>
      <w:r w:rsidR="00434322" w:rsidRPr="00BF3DDC">
        <w:rPr>
          <w:rFonts w:asciiTheme="majorBidi" w:hAnsiTheme="majorBidi" w:cstheme="majorBidi"/>
          <w:sz w:val="20"/>
          <w:szCs w:val="20"/>
        </w:rPr>
        <w:t>Milton</w:t>
      </w:r>
      <w:proofErr w:type="spellEnd"/>
      <w:r w:rsidRPr="00BF3DDC">
        <w:rPr>
          <w:rFonts w:asciiTheme="majorBidi" w:hAnsiTheme="majorBidi" w:cstheme="majorBidi"/>
          <w:sz w:val="20"/>
          <w:szCs w:val="20"/>
        </w:rPr>
        <w:t xml:space="preserve">, </w:t>
      </w:r>
      <w:r w:rsidR="00434322" w:rsidRPr="00BF3DDC">
        <w:rPr>
          <w:rFonts w:asciiTheme="majorBidi" w:hAnsiTheme="majorBidi" w:cstheme="majorBidi"/>
          <w:sz w:val="20"/>
          <w:szCs w:val="20"/>
        </w:rPr>
        <w:t xml:space="preserve">Neonatal respiratory morbidity and mode of delivery at term: influence of timing of elective caesarean section. British Journal of Obstetrics and Gynecology </w:t>
      </w:r>
      <w:r w:rsidRPr="00BF3DDC">
        <w:rPr>
          <w:rFonts w:asciiTheme="majorBidi" w:hAnsiTheme="majorBidi" w:cstheme="majorBidi"/>
          <w:sz w:val="20"/>
          <w:szCs w:val="20"/>
        </w:rPr>
        <w:t>vol.</w:t>
      </w:r>
      <w:r w:rsidR="00434322" w:rsidRPr="00BF3DDC">
        <w:rPr>
          <w:rFonts w:asciiTheme="majorBidi" w:hAnsiTheme="majorBidi" w:cstheme="majorBidi"/>
          <w:sz w:val="20"/>
          <w:szCs w:val="20"/>
        </w:rPr>
        <w:t>102</w:t>
      </w:r>
      <w:r w:rsidR="00BF3DDC">
        <w:rPr>
          <w:rFonts w:asciiTheme="majorBidi" w:hAnsiTheme="majorBidi" w:cstheme="majorBidi"/>
          <w:sz w:val="20"/>
          <w:szCs w:val="20"/>
        </w:rPr>
        <w:t xml:space="preserve"> [</w:t>
      </w:r>
      <w:r w:rsidR="00434322" w:rsidRPr="00BF3DDC">
        <w:rPr>
          <w:rFonts w:asciiTheme="majorBidi" w:hAnsiTheme="majorBidi" w:cstheme="majorBidi"/>
          <w:sz w:val="20"/>
          <w:szCs w:val="20"/>
        </w:rPr>
        <w:t>2</w:t>
      </w:r>
      <w:r w:rsidR="00BF3DDC">
        <w:rPr>
          <w:rFonts w:asciiTheme="majorBidi" w:hAnsiTheme="majorBidi" w:cstheme="majorBidi"/>
          <w:sz w:val="20"/>
          <w:szCs w:val="20"/>
        </w:rPr>
        <w:t>]</w:t>
      </w:r>
      <w:r w:rsidRPr="00BF3DDC">
        <w:rPr>
          <w:rFonts w:asciiTheme="majorBidi" w:hAnsiTheme="majorBidi" w:cstheme="majorBidi"/>
          <w:sz w:val="20"/>
          <w:szCs w:val="20"/>
        </w:rPr>
        <w:t>,pp.</w:t>
      </w:r>
      <w:r w:rsidR="00434322" w:rsidRPr="00BF3DDC">
        <w:rPr>
          <w:rFonts w:asciiTheme="majorBidi" w:hAnsiTheme="majorBidi" w:cstheme="majorBidi"/>
          <w:sz w:val="20"/>
          <w:szCs w:val="20"/>
        </w:rPr>
        <w:t>101–6</w:t>
      </w:r>
      <w:r w:rsidRPr="00BF3DDC">
        <w:rPr>
          <w:rFonts w:asciiTheme="majorBidi" w:hAnsiTheme="majorBidi" w:cstheme="majorBidi"/>
          <w:sz w:val="20"/>
          <w:szCs w:val="20"/>
        </w:rPr>
        <w:t>,1995.</w:t>
      </w:r>
    </w:p>
    <w:p w:rsidR="006652DC" w:rsidRPr="00BF3DDC" w:rsidRDefault="00706B54"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A.</w:t>
      </w:r>
      <w:r w:rsidR="006652DC" w:rsidRPr="00BF3DDC">
        <w:rPr>
          <w:rFonts w:asciiTheme="majorBidi" w:hAnsiTheme="majorBidi" w:cstheme="majorBidi"/>
          <w:sz w:val="20"/>
          <w:szCs w:val="20"/>
        </w:rPr>
        <w:t>Khushdil</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S.</w:t>
      </w:r>
      <w:r w:rsidR="006652DC" w:rsidRPr="00BF3DDC">
        <w:rPr>
          <w:rFonts w:asciiTheme="majorBidi" w:hAnsiTheme="majorBidi" w:cstheme="majorBidi"/>
          <w:sz w:val="20"/>
          <w:szCs w:val="20"/>
        </w:rPr>
        <w:t>Baqai</w:t>
      </w:r>
      <w:proofErr w:type="spellEnd"/>
      <w:r w:rsidR="006652DC" w:rsidRPr="00BF3DDC">
        <w:rPr>
          <w:rFonts w:asciiTheme="majorBidi" w:hAnsiTheme="majorBidi" w:cstheme="majorBidi"/>
          <w:sz w:val="20"/>
          <w:szCs w:val="20"/>
        </w:rPr>
        <w:t xml:space="preserve">,  </w:t>
      </w:r>
      <w:proofErr w:type="spellStart"/>
      <w:r w:rsidR="00646069" w:rsidRPr="00BF3DDC">
        <w:rPr>
          <w:rFonts w:asciiTheme="majorBidi" w:hAnsiTheme="majorBidi" w:cstheme="majorBidi"/>
          <w:sz w:val="20"/>
          <w:szCs w:val="20"/>
        </w:rPr>
        <w:t>M.</w:t>
      </w:r>
      <w:r w:rsidR="006652DC" w:rsidRPr="00BF3DDC">
        <w:rPr>
          <w:rFonts w:asciiTheme="majorBidi" w:hAnsiTheme="majorBidi" w:cstheme="majorBidi"/>
          <w:sz w:val="20"/>
          <w:szCs w:val="20"/>
        </w:rPr>
        <w:t>Ahmed</w:t>
      </w:r>
      <w:proofErr w:type="spellEnd"/>
      <w:r w:rsidR="006652DC" w:rsidRPr="00BF3DDC">
        <w:rPr>
          <w:rFonts w:asciiTheme="majorBidi" w:hAnsiTheme="majorBidi" w:cstheme="majorBidi"/>
          <w:sz w:val="20"/>
          <w:szCs w:val="20"/>
        </w:rPr>
        <w:t xml:space="preserve"> and </w:t>
      </w:r>
      <w:proofErr w:type="spellStart"/>
      <w:r w:rsidR="00646069" w:rsidRPr="00BF3DDC">
        <w:rPr>
          <w:rFonts w:asciiTheme="majorBidi" w:hAnsiTheme="majorBidi" w:cstheme="majorBidi"/>
          <w:sz w:val="20"/>
          <w:szCs w:val="20"/>
        </w:rPr>
        <w:t>Z.</w:t>
      </w:r>
      <w:r w:rsidR="006652DC" w:rsidRPr="00BF3DDC">
        <w:rPr>
          <w:rFonts w:asciiTheme="majorBidi" w:hAnsiTheme="majorBidi" w:cstheme="majorBidi"/>
          <w:sz w:val="20"/>
          <w:szCs w:val="20"/>
        </w:rPr>
        <w:t>Ahmed</w:t>
      </w:r>
      <w:proofErr w:type="spellEnd"/>
      <w:r w:rsidR="006652DC" w:rsidRPr="00BF3DDC">
        <w:rPr>
          <w:rFonts w:asciiTheme="majorBidi" w:hAnsiTheme="majorBidi" w:cstheme="majorBidi"/>
          <w:sz w:val="20"/>
          <w:szCs w:val="20"/>
        </w:rPr>
        <w:t xml:space="preserve"> </w:t>
      </w:r>
      <w:r w:rsidR="00646069" w:rsidRPr="00BF3DDC">
        <w:rPr>
          <w:rFonts w:asciiTheme="majorBidi" w:hAnsiTheme="majorBidi" w:cstheme="majorBidi"/>
          <w:sz w:val="20"/>
          <w:szCs w:val="20"/>
        </w:rPr>
        <w:t>,</w:t>
      </w:r>
      <w:r w:rsidR="006652DC" w:rsidRPr="00BF3DDC">
        <w:rPr>
          <w:rFonts w:asciiTheme="majorBidi" w:hAnsiTheme="majorBidi" w:cstheme="majorBidi"/>
          <w:sz w:val="20"/>
          <w:szCs w:val="20"/>
        </w:rPr>
        <w:t xml:space="preserve"> Role of Corticosteroids in Reducing Respiratory Morbidity in Neonates Delivered by Elective Cesarean Section before 39 Weeks . Journal of the College of Physicians and Surgeons Pakistan </w:t>
      </w:r>
      <w:r w:rsidR="00646069" w:rsidRPr="00BF3DDC">
        <w:rPr>
          <w:rFonts w:asciiTheme="majorBidi" w:hAnsiTheme="majorBidi" w:cstheme="majorBidi"/>
          <w:sz w:val="20"/>
          <w:szCs w:val="20"/>
        </w:rPr>
        <w:t>vol</w:t>
      </w:r>
      <w:r w:rsidR="006652DC" w:rsidRPr="00BF3DDC">
        <w:rPr>
          <w:rFonts w:asciiTheme="majorBidi" w:hAnsiTheme="majorBidi" w:cstheme="majorBidi"/>
          <w:sz w:val="20"/>
          <w:szCs w:val="20"/>
        </w:rPr>
        <w:t xml:space="preserve">. 28 </w:t>
      </w:r>
      <w:r w:rsidR="00BF3DDC">
        <w:rPr>
          <w:rFonts w:asciiTheme="majorBidi" w:hAnsiTheme="majorBidi" w:cstheme="majorBidi"/>
          <w:sz w:val="20"/>
          <w:szCs w:val="20"/>
        </w:rPr>
        <w:t xml:space="preserve"> [</w:t>
      </w:r>
      <w:r w:rsidR="006652DC" w:rsidRPr="00BF3DDC">
        <w:rPr>
          <w:rFonts w:asciiTheme="majorBidi" w:hAnsiTheme="majorBidi" w:cstheme="majorBidi"/>
          <w:sz w:val="20"/>
          <w:szCs w:val="20"/>
        </w:rPr>
        <w:t>12</w:t>
      </w:r>
      <w:r w:rsidR="00BF3DDC">
        <w:rPr>
          <w:rFonts w:asciiTheme="majorBidi" w:hAnsiTheme="majorBidi" w:cstheme="majorBidi"/>
          <w:sz w:val="20"/>
          <w:szCs w:val="20"/>
        </w:rPr>
        <w:t>]</w:t>
      </w:r>
      <w:r w:rsidR="00646069" w:rsidRPr="00BF3DDC">
        <w:rPr>
          <w:rFonts w:asciiTheme="majorBidi" w:hAnsiTheme="majorBidi" w:cstheme="majorBidi"/>
          <w:sz w:val="20"/>
          <w:szCs w:val="20"/>
        </w:rPr>
        <w:t>,pp.</w:t>
      </w:r>
      <w:r w:rsidR="006652DC" w:rsidRPr="00BF3DDC">
        <w:rPr>
          <w:rFonts w:asciiTheme="majorBidi" w:hAnsiTheme="majorBidi" w:cstheme="majorBidi"/>
          <w:sz w:val="20"/>
          <w:szCs w:val="20"/>
        </w:rPr>
        <w:t>906-909</w:t>
      </w:r>
      <w:r w:rsidR="00646069" w:rsidRPr="00BF3DDC">
        <w:rPr>
          <w:rFonts w:asciiTheme="majorBidi" w:hAnsiTheme="majorBidi" w:cstheme="majorBidi"/>
          <w:sz w:val="20"/>
          <w:szCs w:val="20"/>
        </w:rPr>
        <w:t>,2018.</w:t>
      </w:r>
    </w:p>
    <w:p w:rsidR="006652DC" w:rsidRPr="00BF3DDC" w:rsidRDefault="00706B54"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A.</w:t>
      </w:r>
      <w:r w:rsidR="006652DC" w:rsidRPr="00BF3DDC">
        <w:rPr>
          <w:rFonts w:asciiTheme="majorBidi" w:hAnsiTheme="majorBidi" w:cstheme="majorBidi"/>
          <w:sz w:val="20"/>
          <w:szCs w:val="20"/>
        </w:rPr>
        <w:t>Dileep</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NB.</w:t>
      </w:r>
      <w:r w:rsidR="006652DC" w:rsidRPr="00BF3DDC">
        <w:rPr>
          <w:rFonts w:asciiTheme="majorBidi" w:hAnsiTheme="majorBidi" w:cstheme="majorBidi"/>
          <w:sz w:val="20"/>
          <w:szCs w:val="20"/>
        </w:rPr>
        <w:t>Khan</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SS.</w:t>
      </w:r>
      <w:r w:rsidR="006652DC" w:rsidRPr="00BF3DDC">
        <w:rPr>
          <w:rFonts w:asciiTheme="majorBidi" w:hAnsiTheme="majorBidi" w:cstheme="majorBidi"/>
          <w:sz w:val="20"/>
          <w:szCs w:val="20"/>
        </w:rPr>
        <w:t>Sheikh</w:t>
      </w:r>
      <w:proofErr w:type="spellEnd"/>
      <w:r w:rsidRPr="00BF3DDC">
        <w:rPr>
          <w:rFonts w:asciiTheme="majorBidi" w:hAnsiTheme="majorBidi" w:cstheme="majorBidi"/>
          <w:sz w:val="20"/>
          <w:szCs w:val="20"/>
        </w:rPr>
        <w:t>,</w:t>
      </w:r>
      <w:r w:rsidR="006652DC" w:rsidRPr="00BF3DDC">
        <w:rPr>
          <w:rFonts w:asciiTheme="majorBidi" w:hAnsiTheme="majorBidi" w:cstheme="majorBidi"/>
          <w:sz w:val="20"/>
          <w:szCs w:val="20"/>
        </w:rPr>
        <w:t xml:space="preserve"> Comparing neonatal respiratory morbidity in neonates delivered at term by elective Caesarean section with and without dexamethasone: retrospective cohort study. J Pak Med </w:t>
      </w:r>
      <w:proofErr w:type="spellStart"/>
      <w:r w:rsidR="006652DC" w:rsidRPr="00BF3DDC">
        <w:rPr>
          <w:rFonts w:asciiTheme="majorBidi" w:hAnsiTheme="majorBidi" w:cstheme="majorBidi"/>
          <w:sz w:val="20"/>
          <w:szCs w:val="20"/>
        </w:rPr>
        <w:t>Assoc</w:t>
      </w:r>
      <w:r w:rsidRPr="00BF3DDC">
        <w:rPr>
          <w:rFonts w:asciiTheme="majorBidi" w:hAnsiTheme="majorBidi" w:cstheme="majorBidi"/>
          <w:sz w:val="20"/>
          <w:szCs w:val="20"/>
        </w:rPr>
        <w:t>,vol</w:t>
      </w:r>
      <w:proofErr w:type="spellEnd"/>
      <w:r w:rsidRPr="00BF3DDC">
        <w:rPr>
          <w:rFonts w:asciiTheme="majorBidi" w:hAnsiTheme="majorBidi" w:cstheme="majorBidi"/>
          <w:sz w:val="20"/>
          <w:szCs w:val="20"/>
        </w:rPr>
        <w:t>.</w:t>
      </w:r>
      <w:r w:rsidR="006652DC" w:rsidRPr="00BF3DDC">
        <w:rPr>
          <w:rFonts w:asciiTheme="majorBidi" w:hAnsiTheme="majorBidi" w:cstheme="majorBidi"/>
          <w:sz w:val="20"/>
          <w:szCs w:val="20"/>
        </w:rPr>
        <w:t xml:space="preserve"> 65</w:t>
      </w:r>
      <w:r w:rsidRPr="00BF3DDC">
        <w:rPr>
          <w:rFonts w:asciiTheme="majorBidi" w:hAnsiTheme="majorBidi" w:cstheme="majorBidi"/>
          <w:sz w:val="20"/>
          <w:szCs w:val="20"/>
        </w:rPr>
        <w:t>,pp.</w:t>
      </w:r>
      <w:r w:rsidR="006652DC" w:rsidRPr="00BF3DDC">
        <w:rPr>
          <w:rFonts w:asciiTheme="majorBidi" w:hAnsiTheme="majorBidi" w:cstheme="majorBidi"/>
          <w:sz w:val="20"/>
          <w:szCs w:val="20"/>
        </w:rPr>
        <w:t>607-11</w:t>
      </w:r>
      <w:r w:rsidRPr="00BF3DDC">
        <w:rPr>
          <w:rFonts w:asciiTheme="majorBidi" w:hAnsiTheme="majorBidi" w:cstheme="majorBidi"/>
          <w:sz w:val="20"/>
          <w:szCs w:val="20"/>
        </w:rPr>
        <w:t>, 2015</w:t>
      </w:r>
    </w:p>
    <w:p w:rsidR="006652DC" w:rsidRPr="00BF3DDC" w:rsidRDefault="00706B54" w:rsidP="00A92A8E">
      <w:pPr>
        <w:pStyle w:val="a6"/>
        <w:numPr>
          <w:ilvl w:val="0"/>
          <w:numId w:val="5"/>
        </w:numPr>
        <w:tabs>
          <w:tab w:val="right" w:pos="567"/>
        </w:tabs>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MR.</w:t>
      </w:r>
      <w:r w:rsidR="006652DC" w:rsidRPr="00BF3DDC">
        <w:rPr>
          <w:rFonts w:asciiTheme="majorBidi" w:hAnsiTheme="majorBidi" w:cstheme="majorBidi"/>
          <w:sz w:val="20"/>
          <w:szCs w:val="20"/>
        </w:rPr>
        <w:t>Ahmed</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W.</w:t>
      </w:r>
      <w:r w:rsidR="006652DC" w:rsidRPr="00BF3DDC">
        <w:rPr>
          <w:rFonts w:asciiTheme="majorBidi" w:hAnsiTheme="majorBidi" w:cstheme="majorBidi"/>
          <w:sz w:val="20"/>
          <w:szCs w:val="20"/>
        </w:rPr>
        <w:t>Ali</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S.</w:t>
      </w:r>
      <w:r w:rsidR="006652DC" w:rsidRPr="00BF3DDC">
        <w:rPr>
          <w:rFonts w:asciiTheme="majorBidi" w:hAnsiTheme="majorBidi" w:cstheme="majorBidi"/>
          <w:sz w:val="20"/>
          <w:szCs w:val="20"/>
        </w:rPr>
        <w:t>Ahmed</w:t>
      </w:r>
      <w:proofErr w:type="spellEnd"/>
      <w:r w:rsidR="006652DC" w:rsidRPr="00BF3DDC">
        <w:rPr>
          <w:rFonts w:asciiTheme="majorBidi" w:hAnsiTheme="majorBidi" w:cstheme="majorBidi"/>
          <w:sz w:val="20"/>
          <w:szCs w:val="20"/>
        </w:rPr>
        <w:t xml:space="preserve">, Antenatal steroids at 37 weeks, does it reduce neonatal respiratory morbidity? A randomized trial. J </w:t>
      </w:r>
      <w:proofErr w:type="spellStart"/>
      <w:r w:rsidR="006652DC" w:rsidRPr="00BF3DDC">
        <w:rPr>
          <w:rFonts w:asciiTheme="majorBidi" w:hAnsiTheme="majorBidi" w:cstheme="majorBidi"/>
          <w:sz w:val="20"/>
          <w:szCs w:val="20"/>
        </w:rPr>
        <w:t>Matern</w:t>
      </w:r>
      <w:proofErr w:type="spellEnd"/>
      <w:r w:rsidR="006652DC" w:rsidRPr="00BF3DDC">
        <w:rPr>
          <w:rFonts w:asciiTheme="majorBidi" w:hAnsiTheme="majorBidi" w:cstheme="majorBidi"/>
          <w:sz w:val="20"/>
          <w:szCs w:val="20"/>
        </w:rPr>
        <w:t xml:space="preserve"> Fetal Neonatal Med;</w:t>
      </w:r>
      <w:r w:rsidRPr="00BF3DDC">
        <w:rPr>
          <w:rFonts w:asciiTheme="majorBidi" w:hAnsiTheme="majorBidi" w:cstheme="majorBidi"/>
          <w:sz w:val="20"/>
          <w:szCs w:val="20"/>
        </w:rPr>
        <w:t>vol.</w:t>
      </w:r>
      <w:r w:rsidR="006652DC" w:rsidRPr="00BF3DDC">
        <w:rPr>
          <w:rFonts w:asciiTheme="majorBidi" w:hAnsiTheme="majorBidi" w:cstheme="majorBidi"/>
          <w:sz w:val="20"/>
          <w:szCs w:val="20"/>
        </w:rPr>
        <w:t>28</w:t>
      </w:r>
      <w:r w:rsidRPr="00BF3DDC">
        <w:rPr>
          <w:rFonts w:asciiTheme="majorBidi" w:hAnsiTheme="majorBidi" w:cstheme="majorBidi"/>
          <w:sz w:val="20"/>
          <w:szCs w:val="20"/>
        </w:rPr>
        <w:t>,pp.</w:t>
      </w:r>
      <w:r w:rsidR="006652DC" w:rsidRPr="00BF3DDC">
        <w:rPr>
          <w:rFonts w:asciiTheme="majorBidi" w:hAnsiTheme="majorBidi" w:cstheme="majorBidi"/>
          <w:sz w:val="20"/>
          <w:szCs w:val="20"/>
        </w:rPr>
        <w:t>148</w:t>
      </w:r>
      <w:r w:rsidRPr="00BF3DDC">
        <w:rPr>
          <w:rFonts w:asciiTheme="majorBidi" w:hAnsiTheme="majorBidi" w:cstheme="majorBidi"/>
          <w:sz w:val="20"/>
          <w:szCs w:val="20"/>
        </w:rPr>
        <w:t>-</w:t>
      </w:r>
      <w:r w:rsidR="006652DC" w:rsidRPr="00BF3DDC">
        <w:rPr>
          <w:rFonts w:asciiTheme="majorBidi" w:hAnsiTheme="majorBidi" w:cstheme="majorBidi"/>
          <w:sz w:val="20"/>
          <w:szCs w:val="20"/>
        </w:rPr>
        <w:t>690</w:t>
      </w:r>
      <w:r w:rsidRPr="00BF3DDC">
        <w:rPr>
          <w:rFonts w:asciiTheme="majorBidi" w:hAnsiTheme="majorBidi" w:cstheme="majorBidi"/>
          <w:sz w:val="20"/>
          <w:szCs w:val="20"/>
        </w:rPr>
        <w:t>, 2015</w:t>
      </w:r>
    </w:p>
    <w:p w:rsidR="006652DC" w:rsidRPr="00BF3DDC" w:rsidRDefault="00706B54" w:rsidP="00A92A8E">
      <w:pPr>
        <w:pStyle w:val="a6"/>
        <w:numPr>
          <w:ilvl w:val="0"/>
          <w:numId w:val="5"/>
        </w:numPr>
        <w:tabs>
          <w:tab w:val="right" w:pos="567"/>
        </w:tabs>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AM.</w:t>
      </w:r>
      <w:r w:rsidR="006652DC" w:rsidRPr="00BF3DDC">
        <w:rPr>
          <w:rFonts w:asciiTheme="majorBidi" w:hAnsiTheme="majorBidi" w:cstheme="majorBidi"/>
          <w:sz w:val="20"/>
          <w:szCs w:val="20"/>
        </w:rPr>
        <w:t>Nada</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MM.</w:t>
      </w:r>
      <w:r w:rsidR="006652DC" w:rsidRPr="00BF3DDC">
        <w:rPr>
          <w:rFonts w:asciiTheme="majorBidi" w:hAnsiTheme="majorBidi" w:cstheme="majorBidi"/>
          <w:sz w:val="20"/>
          <w:szCs w:val="20"/>
        </w:rPr>
        <w:t>Shafeek</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MA.</w:t>
      </w:r>
      <w:r w:rsidR="006652DC" w:rsidRPr="00BF3DDC">
        <w:rPr>
          <w:rFonts w:asciiTheme="majorBidi" w:hAnsiTheme="majorBidi" w:cstheme="majorBidi"/>
          <w:sz w:val="20"/>
          <w:szCs w:val="20"/>
        </w:rPr>
        <w:t>El</w:t>
      </w:r>
      <w:proofErr w:type="spellEnd"/>
      <w:r w:rsidR="006652DC" w:rsidRPr="00BF3DDC">
        <w:rPr>
          <w:rFonts w:asciiTheme="majorBidi" w:hAnsiTheme="majorBidi" w:cstheme="majorBidi"/>
          <w:sz w:val="20"/>
          <w:szCs w:val="20"/>
        </w:rPr>
        <w:t xml:space="preserve"> </w:t>
      </w:r>
      <w:proofErr w:type="spellStart"/>
      <w:r w:rsidR="006652DC" w:rsidRPr="00BF3DDC">
        <w:rPr>
          <w:rFonts w:asciiTheme="majorBidi" w:hAnsiTheme="majorBidi" w:cstheme="majorBidi"/>
          <w:sz w:val="20"/>
          <w:szCs w:val="20"/>
        </w:rPr>
        <w:t>Maraghy</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AH.</w:t>
      </w:r>
      <w:r w:rsidR="006652DC" w:rsidRPr="00BF3DDC">
        <w:rPr>
          <w:rFonts w:asciiTheme="majorBidi" w:hAnsiTheme="majorBidi" w:cstheme="majorBidi"/>
          <w:sz w:val="20"/>
          <w:szCs w:val="20"/>
        </w:rPr>
        <w:t>Nageeb</w:t>
      </w:r>
      <w:proofErr w:type="spellEnd"/>
      <w:r w:rsidR="006652DC" w:rsidRPr="00BF3DDC">
        <w:rPr>
          <w:rFonts w:asciiTheme="majorBidi" w:hAnsiTheme="majorBidi" w:cstheme="majorBidi"/>
          <w:sz w:val="20"/>
          <w:szCs w:val="20"/>
        </w:rPr>
        <w:t xml:space="preserve">, Antenatal corticosteroid administration before elective caesarean section at term to prevent neonatal respiratory morbidity: a randomized controlled trial. </w:t>
      </w:r>
      <w:proofErr w:type="spellStart"/>
      <w:r w:rsidR="006652DC" w:rsidRPr="00BF3DDC">
        <w:rPr>
          <w:rFonts w:asciiTheme="majorBidi" w:hAnsiTheme="majorBidi" w:cstheme="majorBidi"/>
          <w:sz w:val="20"/>
          <w:szCs w:val="20"/>
        </w:rPr>
        <w:t>Eur</w:t>
      </w:r>
      <w:proofErr w:type="spellEnd"/>
      <w:r w:rsidR="006652DC" w:rsidRPr="00BF3DDC">
        <w:rPr>
          <w:rFonts w:asciiTheme="majorBidi" w:hAnsiTheme="majorBidi" w:cstheme="majorBidi"/>
          <w:sz w:val="20"/>
          <w:szCs w:val="20"/>
        </w:rPr>
        <w:t xml:space="preserve"> J </w:t>
      </w:r>
      <w:proofErr w:type="spellStart"/>
      <w:r w:rsidR="006652DC" w:rsidRPr="00BF3DDC">
        <w:rPr>
          <w:rFonts w:asciiTheme="majorBidi" w:hAnsiTheme="majorBidi" w:cstheme="majorBidi"/>
          <w:sz w:val="20"/>
          <w:szCs w:val="20"/>
        </w:rPr>
        <w:t>Obstet</w:t>
      </w:r>
      <w:proofErr w:type="spellEnd"/>
      <w:r w:rsidR="006652DC" w:rsidRPr="00BF3DDC">
        <w:rPr>
          <w:rFonts w:asciiTheme="majorBidi" w:hAnsiTheme="majorBidi" w:cstheme="majorBidi"/>
          <w:sz w:val="20"/>
          <w:szCs w:val="20"/>
        </w:rPr>
        <w:t xml:space="preserve"> </w:t>
      </w:r>
      <w:proofErr w:type="spellStart"/>
      <w:r w:rsidR="006652DC" w:rsidRPr="00BF3DDC">
        <w:rPr>
          <w:rFonts w:asciiTheme="majorBidi" w:hAnsiTheme="majorBidi" w:cstheme="majorBidi"/>
          <w:sz w:val="20"/>
          <w:szCs w:val="20"/>
        </w:rPr>
        <w:t>Gynecol</w:t>
      </w:r>
      <w:proofErr w:type="spellEnd"/>
      <w:r w:rsidR="006652DC" w:rsidRPr="00BF3DDC">
        <w:rPr>
          <w:rFonts w:asciiTheme="majorBidi" w:hAnsiTheme="majorBidi" w:cstheme="majorBidi"/>
          <w:sz w:val="20"/>
          <w:szCs w:val="20"/>
        </w:rPr>
        <w:t xml:space="preserve"> </w:t>
      </w:r>
      <w:proofErr w:type="spellStart"/>
      <w:r w:rsidR="006652DC" w:rsidRPr="00BF3DDC">
        <w:rPr>
          <w:rFonts w:asciiTheme="majorBidi" w:hAnsiTheme="majorBidi" w:cstheme="majorBidi"/>
          <w:sz w:val="20"/>
          <w:szCs w:val="20"/>
        </w:rPr>
        <w:t>Reprod</w:t>
      </w:r>
      <w:proofErr w:type="spellEnd"/>
      <w:r w:rsidR="006652DC" w:rsidRPr="00BF3DDC">
        <w:rPr>
          <w:rFonts w:asciiTheme="majorBidi" w:hAnsiTheme="majorBidi" w:cstheme="majorBidi"/>
          <w:sz w:val="20"/>
          <w:szCs w:val="20"/>
        </w:rPr>
        <w:t xml:space="preserve"> Biol</w:t>
      </w:r>
      <w:r w:rsidRPr="00BF3DDC">
        <w:rPr>
          <w:rFonts w:asciiTheme="majorBidi" w:hAnsiTheme="majorBidi" w:cstheme="majorBidi"/>
          <w:sz w:val="20"/>
          <w:szCs w:val="20"/>
        </w:rPr>
        <w:t>,vol.</w:t>
      </w:r>
      <w:r w:rsidR="006652DC" w:rsidRPr="00BF3DDC">
        <w:rPr>
          <w:rFonts w:asciiTheme="majorBidi" w:hAnsiTheme="majorBidi" w:cstheme="majorBidi"/>
          <w:sz w:val="20"/>
          <w:szCs w:val="20"/>
        </w:rPr>
        <w:t>199</w:t>
      </w:r>
      <w:r w:rsidRPr="00BF3DDC">
        <w:rPr>
          <w:rFonts w:asciiTheme="majorBidi" w:hAnsiTheme="majorBidi" w:cstheme="majorBidi"/>
          <w:sz w:val="20"/>
          <w:szCs w:val="20"/>
        </w:rPr>
        <w:t>,pp.</w:t>
      </w:r>
      <w:r w:rsidR="006652DC" w:rsidRPr="00BF3DDC">
        <w:rPr>
          <w:rFonts w:asciiTheme="majorBidi" w:hAnsiTheme="majorBidi" w:cstheme="majorBidi"/>
          <w:sz w:val="20"/>
          <w:szCs w:val="20"/>
        </w:rPr>
        <w:t>88-91</w:t>
      </w:r>
      <w:r w:rsidRPr="00BF3DDC">
        <w:rPr>
          <w:rFonts w:asciiTheme="majorBidi" w:hAnsiTheme="majorBidi" w:cstheme="majorBidi"/>
          <w:sz w:val="20"/>
          <w:szCs w:val="20"/>
        </w:rPr>
        <w:t>,2016.</w:t>
      </w:r>
    </w:p>
    <w:p w:rsidR="006652DC" w:rsidRPr="00BF3DDC" w:rsidRDefault="00706B54"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AM.</w:t>
      </w:r>
      <w:r w:rsidR="006652DC" w:rsidRPr="00BF3DDC">
        <w:rPr>
          <w:rFonts w:asciiTheme="majorBidi" w:hAnsiTheme="majorBidi" w:cstheme="majorBidi"/>
          <w:sz w:val="20"/>
          <w:szCs w:val="20"/>
        </w:rPr>
        <w:t>Nooh</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HM.</w:t>
      </w:r>
      <w:r w:rsidR="006652DC" w:rsidRPr="00BF3DDC">
        <w:rPr>
          <w:rFonts w:asciiTheme="majorBidi" w:hAnsiTheme="majorBidi" w:cstheme="majorBidi"/>
          <w:sz w:val="20"/>
          <w:szCs w:val="20"/>
        </w:rPr>
        <w:t>Abdeldayem</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E.</w:t>
      </w:r>
      <w:r w:rsidR="006652DC" w:rsidRPr="00BF3DDC">
        <w:rPr>
          <w:rFonts w:asciiTheme="majorBidi" w:hAnsiTheme="majorBidi" w:cstheme="majorBidi"/>
          <w:sz w:val="20"/>
          <w:szCs w:val="20"/>
        </w:rPr>
        <w:t>Arafa</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SA.</w:t>
      </w:r>
      <w:r w:rsidR="006652DC" w:rsidRPr="00BF3DDC">
        <w:rPr>
          <w:rFonts w:asciiTheme="majorBidi" w:hAnsiTheme="majorBidi" w:cstheme="majorBidi"/>
          <w:sz w:val="20"/>
          <w:szCs w:val="20"/>
        </w:rPr>
        <w:t>Shazly</w:t>
      </w:r>
      <w:proofErr w:type="spellEnd"/>
      <w:r w:rsidR="006652DC" w:rsidRPr="00BF3DDC">
        <w:rPr>
          <w:rFonts w:asciiTheme="majorBidi" w:hAnsiTheme="majorBidi" w:cstheme="majorBidi"/>
          <w:sz w:val="20"/>
          <w:szCs w:val="20"/>
        </w:rPr>
        <w:t>,</w:t>
      </w:r>
      <w:r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H.</w:t>
      </w:r>
      <w:r w:rsidR="006652DC" w:rsidRPr="00BF3DDC">
        <w:rPr>
          <w:rFonts w:asciiTheme="majorBidi" w:hAnsiTheme="majorBidi" w:cstheme="majorBidi"/>
          <w:sz w:val="20"/>
          <w:szCs w:val="20"/>
        </w:rPr>
        <w:t>Elsayed</w:t>
      </w:r>
      <w:proofErr w:type="spellEnd"/>
      <w:r w:rsidR="006652DC" w:rsidRPr="00BF3DDC">
        <w:rPr>
          <w:rFonts w:asciiTheme="majorBidi" w:hAnsiTheme="majorBidi" w:cstheme="majorBidi"/>
          <w:sz w:val="20"/>
          <w:szCs w:val="20"/>
        </w:rPr>
        <w:t xml:space="preserve">, </w:t>
      </w:r>
      <w:proofErr w:type="spellStart"/>
      <w:r w:rsidRPr="00BF3DDC">
        <w:rPr>
          <w:rFonts w:asciiTheme="majorBidi" w:hAnsiTheme="majorBidi" w:cstheme="majorBidi"/>
          <w:sz w:val="20"/>
          <w:szCs w:val="20"/>
        </w:rPr>
        <w:t>WA.</w:t>
      </w:r>
      <w:r w:rsidR="006652DC" w:rsidRPr="00BF3DDC">
        <w:rPr>
          <w:rFonts w:asciiTheme="majorBidi" w:hAnsiTheme="majorBidi" w:cstheme="majorBidi"/>
          <w:sz w:val="20"/>
          <w:szCs w:val="20"/>
        </w:rPr>
        <w:t>Mokhtar</w:t>
      </w:r>
      <w:proofErr w:type="spellEnd"/>
      <w:r w:rsidRPr="00BF3DDC">
        <w:rPr>
          <w:rFonts w:asciiTheme="majorBidi" w:hAnsiTheme="majorBidi" w:cstheme="majorBidi"/>
          <w:sz w:val="20"/>
          <w:szCs w:val="20"/>
        </w:rPr>
        <w:t>,</w:t>
      </w:r>
      <w:r w:rsidR="006652DC" w:rsidRPr="00BF3DDC">
        <w:rPr>
          <w:rFonts w:asciiTheme="majorBidi" w:hAnsiTheme="majorBidi" w:cstheme="majorBidi"/>
          <w:sz w:val="20"/>
          <w:szCs w:val="20"/>
        </w:rPr>
        <w:t xml:space="preserve"> Does implementing a regime of dexamethasone before planned cesarean section at term reduce admission with respiratory morbidity to neonatal intensive care unit? A randomized controlled trial. Journal of Maternal-Fetal &amp; Neonatal Medicine</w:t>
      </w:r>
      <w:r w:rsidRPr="00BF3DDC">
        <w:rPr>
          <w:rFonts w:asciiTheme="majorBidi" w:hAnsiTheme="majorBidi" w:cstheme="majorBidi"/>
          <w:sz w:val="20"/>
          <w:szCs w:val="20"/>
        </w:rPr>
        <w:t>,vol.</w:t>
      </w:r>
      <w:r w:rsidR="006652DC" w:rsidRPr="00BF3DDC">
        <w:rPr>
          <w:rFonts w:asciiTheme="majorBidi" w:hAnsiTheme="majorBidi" w:cstheme="majorBidi"/>
          <w:sz w:val="20"/>
          <w:szCs w:val="20"/>
        </w:rPr>
        <w:t>31</w:t>
      </w:r>
      <w:r w:rsidR="00BF3DDC">
        <w:rPr>
          <w:rFonts w:asciiTheme="majorBidi" w:hAnsiTheme="majorBidi" w:cstheme="majorBidi"/>
          <w:sz w:val="20"/>
          <w:szCs w:val="20"/>
        </w:rPr>
        <w:t xml:space="preserve"> [</w:t>
      </w:r>
      <w:r w:rsidR="006652DC" w:rsidRPr="00BF3DDC">
        <w:rPr>
          <w:rFonts w:asciiTheme="majorBidi" w:hAnsiTheme="majorBidi" w:cstheme="majorBidi"/>
          <w:sz w:val="20"/>
          <w:szCs w:val="20"/>
        </w:rPr>
        <w:t>5</w:t>
      </w:r>
      <w:r w:rsidR="00BF3DDC">
        <w:rPr>
          <w:rFonts w:asciiTheme="majorBidi" w:hAnsiTheme="majorBidi" w:cstheme="majorBidi"/>
          <w:sz w:val="20"/>
          <w:szCs w:val="20"/>
        </w:rPr>
        <w:t>]</w:t>
      </w:r>
      <w:r w:rsidRPr="00BF3DDC">
        <w:rPr>
          <w:rFonts w:asciiTheme="majorBidi" w:hAnsiTheme="majorBidi" w:cstheme="majorBidi"/>
          <w:sz w:val="20"/>
          <w:szCs w:val="20"/>
        </w:rPr>
        <w:t>,pp.</w:t>
      </w:r>
      <w:r w:rsidR="006652DC" w:rsidRPr="00BF3DDC">
        <w:rPr>
          <w:rFonts w:asciiTheme="majorBidi" w:hAnsiTheme="majorBidi" w:cstheme="majorBidi"/>
          <w:sz w:val="20"/>
          <w:szCs w:val="20"/>
        </w:rPr>
        <w:t>614–20</w:t>
      </w:r>
      <w:r w:rsidRPr="00BF3DDC">
        <w:rPr>
          <w:rFonts w:asciiTheme="majorBidi" w:hAnsiTheme="majorBidi" w:cstheme="majorBidi"/>
          <w:sz w:val="20"/>
          <w:szCs w:val="20"/>
        </w:rPr>
        <w:t>, 2018.</w:t>
      </w:r>
    </w:p>
    <w:p w:rsidR="006652DC" w:rsidRPr="00BF3DDC" w:rsidRDefault="00760DE4" w:rsidP="00A92A8E">
      <w:pPr>
        <w:pStyle w:val="a6"/>
        <w:numPr>
          <w:ilvl w:val="0"/>
          <w:numId w:val="5"/>
        </w:numPr>
        <w:tabs>
          <w:tab w:val="right" w:pos="567"/>
        </w:tabs>
        <w:autoSpaceDE w:val="0"/>
        <w:autoSpaceDN w:val="0"/>
        <w:adjustRightInd w:val="0"/>
        <w:spacing w:after="0" w:line="240" w:lineRule="auto"/>
        <w:ind w:left="426" w:hanging="426"/>
        <w:jc w:val="both"/>
        <w:rPr>
          <w:rFonts w:asciiTheme="majorBidi" w:hAnsiTheme="majorBidi" w:cstheme="majorBidi"/>
          <w:sz w:val="20"/>
          <w:szCs w:val="20"/>
        </w:rPr>
      </w:pPr>
      <w:proofErr w:type="spellStart"/>
      <w:r w:rsidRPr="00BF3DDC">
        <w:rPr>
          <w:rFonts w:asciiTheme="majorBidi" w:hAnsiTheme="majorBidi" w:cstheme="majorBidi"/>
          <w:sz w:val="20"/>
          <w:szCs w:val="20"/>
        </w:rPr>
        <w:t>A.</w:t>
      </w:r>
      <w:r w:rsidR="006652DC" w:rsidRPr="00BF3DDC">
        <w:rPr>
          <w:rFonts w:asciiTheme="majorBidi" w:hAnsiTheme="majorBidi" w:cstheme="majorBidi"/>
          <w:sz w:val="20"/>
          <w:szCs w:val="20"/>
        </w:rPr>
        <w:t>Sotiriadis</w:t>
      </w:r>
      <w:proofErr w:type="spellEnd"/>
      <w:r w:rsidR="006652DC" w:rsidRPr="00BF3DDC">
        <w:rPr>
          <w:rFonts w:asciiTheme="majorBidi" w:hAnsiTheme="majorBidi" w:cstheme="majorBidi"/>
          <w:sz w:val="20"/>
          <w:szCs w:val="20"/>
        </w:rPr>
        <w:t xml:space="preserve">, </w:t>
      </w:r>
      <w:proofErr w:type="spellStart"/>
      <w:r w:rsidR="00706B54" w:rsidRPr="00BF3DDC">
        <w:rPr>
          <w:rFonts w:asciiTheme="majorBidi" w:hAnsiTheme="majorBidi" w:cstheme="majorBidi"/>
          <w:sz w:val="20"/>
          <w:szCs w:val="20"/>
        </w:rPr>
        <w:t>G.</w:t>
      </w:r>
      <w:r w:rsidR="006652DC" w:rsidRPr="00BF3DDC">
        <w:rPr>
          <w:rFonts w:asciiTheme="majorBidi" w:hAnsiTheme="majorBidi" w:cstheme="majorBidi"/>
          <w:sz w:val="20"/>
          <w:szCs w:val="20"/>
        </w:rPr>
        <w:t>Makrydimas</w:t>
      </w:r>
      <w:proofErr w:type="spellEnd"/>
      <w:r w:rsidR="006652DC" w:rsidRPr="00BF3DDC">
        <w:rPr>
          <w:rFonts w:asciiTheme="majorBidi" w:hAnsiTheme="majorBidi" w:cstheme="majorBidi"/>
          <w:sz w:val="20"/>
          <w:szCs w:val="20"/>
        </w:rPr>
        <w:t xml:space="preserve">, </w:t>
      </w:r>
      <w:r w:rsidR="00706B54" w:rsidRPr="00BF3DDC">
        <w:rPr>
          <w:rFonts w:asciiTheme="majorBidi" w:hAnsiTheme="majorBidi" w:cstheme="majorBidi"/>
          <w:sz w:val="20"/>
          <w:szCs w:val="20"/>
        </w:rPr>
        <w:t>S.</w:t>
      </w:r>
      <w:r w:rsidRPr="00BF3DDC">
        <w:rPr>
          <w:rFonts w:asciiTheme="majorBidi" w:hAnsiTheme="majorBidi" w:cstheme="majorBidi"/>
          <w:sz w:val="20"/>
          <w:szCs w:val="20"/>
        </w:rPr>
        <w:t xml:space="preserve"> </w:t>
      </w:r>
      <w:proofErr w:type="spellStart"/>
      <w:r w:rsidR="006652DC" w:rsidRPr="00BF3DDC">
        <w:rPr>
          <w:rFonts w:asciiTheme="majorBidi" w:hAnsiTheme="majorBidi" w:cstheme="majorBidi"/>
          <w:sz w:val="20"/>
          <w:szCs w:val="20"/>
        </w:rPr>
        <w:t>Papatheodorou</w:t>
      </w:r>
      <w:proofErr w:type="spellEnd"/>
      <w:r w:rsidR="006652DC" w:rsidRPr="00BF3DDC">
        <w:rPr>
          <w:rFonts w:asciiTheme="majorBidi" w:hAnsiTheme="majorBidi" w:cstheme="majorBidi"/>
          <w:sz w:val="20"/>
          <w:szCs w:val="20"/>
        </w:rPr>
        <w:t xml:space="preserve">, Corticosteroids for preventing neonatal respiratory morbidity </w:t>
      </w:r>
      <w:r w:rsidR="006652DC" w:rsidRPr="00BF3DDC">
        <w:rPr>
          <w:rFonts w:asciiTheme="majorBidi" w:hAnsiTheme="majorBidi" w:cstheme="majorBidi"/>
          <w:sz w:val="20"/>
          <w:szCs w:val="20"/>
        </w:rPr>
        <w:lastRenderedPageBreak/>
        <w:t xml:space="preserve">after elective caesarean section at term. Cochrane Database of Systematic Reviews </w:t>
      </w:r>
      <w:r w:rsidR="00706B54" w:rsidRPr="00BF3DDC">
        <w:rPr>
          <w:rFonts w:asciiTheme="majorBidi" w:hAnsiTheme="majorBidi" w:cstheme="majorBidi"/>
          <w:sz w:val="20"/>
          <w:szCs w:val="20"/>
        </w:rPr>
        <w:t>vol.59,pp.247-250,</w:t>
      </w:r>
      <w:r w:rsidR="006652DC" w:rsidRPr="00BF3DDC">
        <w:rPr>
          <w:rFonts w:asciiTheme="majorBidi" w:hAnsiTheme="majorBidi" w:cstheme="majorBidi"/>
          <w:sz w:val="20"/>
          <w:szCs w:val="20"/>
        </w:rPr>
        <w:t>2018</w:t>
      </w:r>
      <w:r w:rsidR="00706B54" w:rsidRPr="00BF3DDC">
        <w:rPr>
          <w:rFonts w:asciiTheme="majorBidi" w:hAnsiTheme="majorBidi" w:cstheme="majorBidi"/>
          <w:sz w:val="20"/>
          <w:szCs w:val="20"/>
        </w:rPr>
        <w:t>.</w:t>
      </w:r>
    </w:p>
    <w:sectPr w:rsidR="006652DC" w:rsidRPr="00BF3DDC" w:rsidSect="00760DE4">
      <w:type w:val="continuous"/>
      <w:pgSz w:w="11909" w:h="16834" w:code="9"/>
      <w:pgMar w:top="1440" w:right="1800" w:bottom="1440" w:left="180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E4" w:rsidRDefault="00760DE4" w:rsidP="00FF1AD9">
      <w:pPr>
        <w:spacing w:after="0" w:line="240" w:lineRule="auto"/>
      </w:pPr>
      <w:r>
        <w:separator/>
      </w:r>
    </w:p>
  </w:endnote>
  <w:endnote w:type="continuationSeparator" w:id="0">
    <w:p w:rsidR="00760DE4" w:rsidRDefault="00760DE4" w:rsidP="00FF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Serif">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DC" w:rsidRPr="006F5034" w:rsidRDefault="00BF3DDC" w:rsidP="00BF3DDC">
    <w:pPr>
      <w:pStyle w:val="a4"/>
      <w:pBdr>
        <w:top w:val="single" w:sz="4" w:space="1" w:color="auto"/>
      </w:pBdr>
      <w:jc w:val="right"/>
      <w:rPr>
        <w:rFonts w:asciiTheme="majorBidi" w:hAnsiTheme="majorBidi" w:cstheme="majorBidi"/>
        <w:b/>
        <w:bCs/>
        <w:lang w:bidi="ar-EG"/>
      </w:rPr>
    </w:pPr>
    <w:proofErr w:type="spellStart"/>
    <w:r w:rsidRPr="006F5034">
      <w:rPr>
        <w:rFonts w:asciiTheme="majorBidi" w:hAnsiTheme="majorBidi" w:cstheme="majorBidi"/>
        <w:b/>
        <w:bCs/>
        <w:sz w:val="20"/>
        <w:szCs w:val="20"/>
      </w:rPr>
      <w:t>Benha</w:t>
    </w:r>
    <w:proofErr w:type="spellEnd"/>
    <w:r w:rsidRPr="006F5034">
      <w:rPr>
        <w:rFonts w:asciiTheme="majorBidi" w:hAnsiTheme="majorBidi" w:cstheme="majorBidi"/>
        <w:b/>
        <w:bCs/>
        <w:sz w:val="20"/>
        <w:szCs w:val="20"/>
      </w:rPr>
      <w:t xml:space="preserve"> Journal Of Applied Sciences, Vol.(2) Issue(1) Oct.(2017</w:t>
    </w:r>
    <w:r w:rsidRPr="006F5034">
      <w:rPr>
        <w:rFonts w:asciiTheme="majorBidi" w:hAnsiTheme="majorBidi" w:cstheme="majorBidi"/>
        <w:b/>
        <w:bCs/>
        <w:sz w:val="20"/>
        <w:szCs w:val="20"/>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E4" w:rsidRDefault="00760DE4" w:rsidP="00FF1AD9">
      <w:pPr>
        <w:spacing w:after="0" w:line="240" w:lineRule="auto"/>
      </w:pPr>
      <w:r>
        <w:separator/>
      </w:r>
    </w:p>
  </w:footnote>
  <w:footnote w:type="continuationSeparator" w:id="0">
    <w:p w:rsidR="00760DE4" w:rsidRDefault="00760DE4" w:rsidP="00FF1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DC" w:rsidRPr="006F5034" w:rsidRDefault="00BF3DDC" w:rsidP="00BF3DDC">
    <w:pPr>
      <w:pStyle w:val="a3"/>
      <w:pBdr>
        <w:bottom w:val="single" w:sz="4" w:space="1" w:color="auto"/>
      </w:pBdr>
      <w:jc w:val="center"/>
      <w:rPr>
        <w:rFonts w:asciiTheme="majorBidi" w:hAnsiTheme="majorBidi" w:cstheme="majorBidi"/>
        <w:b/>
        <w:bCs/>
        <w:sz w:val="20"/>
        <w:szCs w:val="20"/>
        <w:lang w:bidi="ar-EG"/>
      </w:rPr>
    </w:pPr>
    <w:proofErr w:type="spellStart"/>
    <w:r w:rsidRPr="006F5034">
      <w:rPr>
        <w:rFonts w:asciiTheme="majorBidi" w:hAnsiTheme="majorBidi" w:cstheme="majorBidi"/>
        <w:b/>
        <w:bCs/>
        <w:sz w:val="20"/>
        <w:szCs w:val="20"/>
        <w:lang w:bidi="ar-EG"/>
      </w:rPr>
      <w:t>Benha</w:t>
    </w:r>
    <w:proofErr w:type="spellEnd"/>
    <w:r w:rsidRPr="006F5034">
      <w:rPr>
        <w:rFonts w:asciiTheme="majorBidi" w:hAnsiTheme="majorBidi" w:cstheme="majorBidi"/>
        <w:b/>
        <w:bCs/>
        <w:sz w:val="20"/>
        <w:szCs w:val="20"/>
        <w:lang w:bidi="ar-EG"/>
      </w:rPr>
      <w:t xml:space="preserve"> Journal of Applied Sciences (BJAS)                                               print : ISSN 2356–9751</w:t>
    </w:r>
  </w:p>
  <w:p w:rsidR="00BF3DDC" w:rsidRPr="006F5034" w:rsidRDefault="00BF3DDC" w:rsidP="00BF3DDC">
    <w:pPr>
      <w:pStyle w:val="a3"/>
      <w:pBdr>
        <w:bottom w:val="single" w:sz="4" w:space="1" w:color="auto"/>
      </w:pBdr>
      <w:jc w:val="center"/>
      <w:rPr>
        <w:rFonts w:asciiTheme="majorBidi" w:hAnsiTheme="majorBidi" w:cstheme="majorBidi"/>
        <w:b/>
        <w:bCs/>
        <w:sz w:val="20"/>
        <w:szCs w:val="20"/>
        <w:lang w:bidi="ar-EG"/>
      </w:rPr>
    </w:pPr>
    <w:r w:rsidRPr="006F5034">
      <w:rPr>
        <w:rFonts w:asciiTheme="majorBidi" w:hAnsiTheme="majorBidi" w:cstheme="majorBidi"/>
        <w:b/>
        <w:bCs/>
        <w:sz w:val="20"/>
        <w:szCs w:val="20"/>
        <w:lang w:bidi="ar-EG"/>
      </w:rPr>
      <w:t>Vol.(2) Issue(1) Oct.(2017), 1-5                                                                   online : ISSN 2356–976x</w:t>
    </w:r>
  </w:p>
  <w:p w:rsidR="00BF3DDC" w:rsidRPr="006F5034" w:rsidRDefault="00BF3DDC" w:rsidP="00BF3DDC">
    <w:pPr>
      <w:pStyle w:val="a3"/>
      <w:pBdr>
        <w:bottom w:val="single" w:sz="4" w:space="1" w:color="auto"/>
      </w:pBdr>
      <w:jc w:val="center"/>
      <w:rPr>
        <w:rFonts w:asciiTheme="majorBidi" w:hAnsiTheme="majorBidi" w:cstheme="majorBidi"/>
        <w:b/>
        <w:bCs/>
        <w:sz w:val="20"/>
        <w:szCs w:val="20"/>
        <w:lang w:bidi="ar-EG"/>
      </w:rPr>
    </w:pPr>
    <w:r w:rsidRPr="006F5034">
      <w:rPr>
        <w:rFonts w:asciiTheme="majorBidi" w:hAnsiTheme="majorBidi" w:cstheme="majorBidi"/>
        <w:b/>
        <w:bCs/>
        <w:sz w:val="20"/>
        <w:szCs w:val="20"/>
        <w:lang w:bidi="ar-EG"/>
      </w:rPr>
      <w:t>http:// bjas.bu.edu.eg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16C"/>
    <w:multiLevelType w:val="hybridMultilevel"/>
    <w:tmpl w:val="F050EF42"/>
    <w:lvl w:ilvl="0" w:tplc="65AAC7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5258C"/>
    <w:multiLevelType w:val="hybridMultilevel"/>
    <w:tmpl w:val="0026FAF6"/>
    <w:lvl w:ilvl="0" w:tplc="D4DCA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91289"/>
    <w:multiLevelType w:val="hybridMultilevel"/>
    <w:tmpl w:val="FB6E5292"/>
    <w:lvl w:ilvl="0" w:tplc="65AAC7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618EB"/>
    <w:multiLevelType w:val="hybridMultilevel"/>
    <w:tmpl w:val="3DFEC9E2"/>
    <w:lvl w:ilvl="0" w:tplc="65AAC7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84008"/>
    <w:multiLevelType w:val="hybridMultilevel"/>
    <w:tmpl w:val="04DA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3358"/>
    <w:rsid w:val="000147B5"/>
    <w:rsid w:val="000265C5"/>
    <w:rsid w:val="00042C64"/>
    <w:rsid w:val="000440CB"/>
    <w:rsid w:val="00080054"/>
    <w:rsid w:val="00082F47"/>
    <w:rsid w:val="000A5567"/>
    <w:rsid w:val="000A59B9"/>
    <w:rsid w:val="000E707B"/>
    <w:rsid w:val="00103358"/>
    <w:rsid w:val="001423D8"/>
    <w:rsid w:val="00176C19"/>
    <w:rsid w:val="001B00AA"/>
    <w:rsid w:val="001B2DF0"/>
    <w:rsid w:val="001E0F66"/>
    <w:rsid w:val="001E1D99"/>
    <w:rsid w:val="00210200"/>
    <w:rsid w:val="00225AB7"/>
    <w:rsid w:val="0022789F"/>
    <w:rsid w:val="00245E9D"/>
    <w:rsid w:val="002473FF"/>
    <w:rsid w:val="00262301"/>
    <w:rsid w:val="002736A2"/>
    <w:rsid w:val="002B5113"/>
    <w:rsid w:val="002D36A0"/>
    <w:rsid w:val="00307A89"/>
    <w:rsid w:val="003305B6"/>
    <w:rsid w:val="0033422E"/>
    <w:rsid w:val="0035478E"/>
    <w:rsid w:val="003547C0"/>
    <w:rsid w:val="00370809"/>
    <w:rsid w:val="0037261E"/>
    <w:rsid w:val="00373875"/>
    <w:rsid w:val="003A156D"/>
    <w:rsid w:val="003C422F"/>
    <w:rsid w:val="003F1EAC"/>
    <w:rsid w:val="00434322"/>
    <w:rsid w:val="00456C4C"/>
    <w:rsid w:val="00470645"/>
    <w:rsid w:val="00496C29"/>
    <w:rsid w:val="004A2E69"/>
    <w:rsid w:val="00504644"/>
    <w:rsid w:val="005114C7"/>
    <w:rsid w:val="00526D02"/>
    <w:rsid w:val="00554C3E"/>
    <w:rsid w:val="0056415A"/>
    <w:rsid w:val="005B0B9D"/>
    <w:rsid w:val="005B3A7C"/>
    <w:rsid w:val="005B4AC8"/>
    <w:rsid w:val="005C44D8"/>
    <w:rsid w:val="005D2204"/>
    <w:rsid w:val="005D58DC"/>
    <w:rsid w:val="005D74E9"/>
    <w:rsid w:val="00605451"/>
    <w:rsid w:val="00622BCE"/>
    <w:rsid w:val="00624F0E"/>
    <w:rsid w:val="00640455"/>
    <w:rsid w:val="00646069"/>
    <w:rsid w:val="00654274"/>
    <w:rsid w:val="0066504D"/>
    <w:rsid w:val="006652DC"/>
    <w:rsid w:val="006E16ED"/>
    <w:rsid w:val="006E17BA"/>
    <w:rsid w:val="00704BDF"/>
    <w:rsid w:val="00706B54"/>
    <w:rsid w:val="0072656E"/>
    <w:rsid w:val="007400D2"/>
    <w:rsid w:val="00760DE4"/>
    <w:rsid w:val="00763C24"/>
    <w:rsid w:val="00764A2E"/>
    <w:rsid w:val="007740D2"/>
    <w:rsid w:val="0079467C"/>
    <w:rsid w:val="007D2CC4"/>
    <w:rsid w:val="007F3A9C"/>
    <w:rsid w:val="00857A1A"/>
    <w:rsid w:val="008A0416"/>
    <w:rsid w:val="008C0448"/>
    <w:rsid w:val="008D3CBE"/>
    <w:rsid w:val="008E2882"/>
    <w:rsid w:val="008E51E0"/>
    <w:rsid w:val="008E6808"/>
    <w:rsid w:val="00957BC5"/>
    <w:rsid w:val="009923C1"/>
    <w:rsid w:val="009B53D6"/>
    <w:rsid w:val="009F16CF"/>
    <w:rsid w:val="00A11273"/>
    <w:rsid w:val="00A22FF1"/>
    <w:rsid w:val="00A2674F"/>
    <w:rsid w:val="00A3052C"/>
    <w:rsid w:val="00A4081A"/>
    <w:rsid w:val="00A51920"/>
    <w:rsid w:val="00A645E2"/>
    <w:rsid w:val="00A6744F"/>
    <w:rsid w:val="00A73C01"/>
    <w:rsid w:val="00A92A8E"/>
    <w:rsid w:val="00AA3D1F"/>
    <w:rsid w:val="00AC2C11"/>
    <w:rsid w:val="00AE3265"/>
    <w:rsid w:val="00B14E5A"/>
    <w:rsid w:val="00B21B8A"/>
    <w:rsid w:val="00B379CB"/>
    <w:rsid w:val="00B76DC9"/>
    <w:rsid w:val="00B85F0B"/>
    <w:rsid w:val="00BC3B4D"/>
    <w:rsid w:val="00BE44B9"/>
    <w:rsid w:val="00BF3DDC"/>
    <w:rsid w:val="00C06338"/>
    <w:rsid w:val="00C106BC"/>
    <w:rsid w:val="00C12E85"/>
    <w:rsid w:val="00C45E2A"/>
    <w:rsid w:val="00C61BE7"/>
    <w:rsid w:val="00C6319A"/>
    <w:rsid w:val="00C7267C"/>
    <w:rsid w:val="00CA2500"/>
    <w:rsid w:val="00CB2A48"/>
    <w:rsid w:val="00CC0D4A"/>
    <w:rsid w:val="00CD70CD"/>
    <w:rsid w:val="00CE1D38"/>
    <w:rsid w:val="00D74DDB"/>
    <w:rsid w:val="00D7783B"/>
    <w:rsid w:val="00D90734"/>
    <w:rsid w:val="00D9475A"/>
    <w:rsid w:val="00DA4E24"/>
    <w:rsid w:val="00DD7099"/>
    <w:rsid w:val="00DE74F2"/>
    <w:rsid w:val="00E62E6E"/>
    <w:rsid w:val="00E761F6"/>
    <w:rsid w:val="00EB033A"/>
    <w:rsid w:val="00EB7173"/>
    <w:rsid w:val="00EB72AA"/>
    <w:rsid w:val="00EC12F4"/>
    <w:rsid w:val="00ED44CE"/>
    <w:rsid w:val="00EE3DCA"/>
    <w:rsid w:val="00F21398"/>
    <w:rsid w:val="00F344D1"/>
    <w:rsid w:val="00F37553"/>
    <w:rsid w:val="00F55FC9"/>
    <w:rsid w:val="00F72A2D"/>
    <w:rsid w:val="00F90246"/>
    <w:rsid w:val="00F94E11"/>
    <w:rsid w:val="00FB187A"/>
    <w:rsid w:val="00FB37AE"/>
    <w:rsid w:val="00FC51A0"/>
    <w:rsid w:val="00FD3953"/>
    <w:rsid w:val="00FD3F5D"/>
    <w:rsid w:val="00FE2C86"/>
    <w:rsid w:val="00FE5468"/>
    <w:rsid w:val="00FF1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10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EG"/>
    </w:rPr>
  </w:style>
  <w:style w:type="character" w:customStyle="1" w:styleId="HTMLChar">
    <w:name w:val="بتنسيق HTML مسبق Char"/>
    <w:basedOn w:val="a0"/>
    <w:link w:val="HTML"/>
    <w:rsid w:val="00103358"/>
    <w:rPr>
      <w:rFonts w:ascii="Courier New" w:eastAsia="Times New Roman" w:hAnsi="Courier New" w:cs="Courier New"/>
      <w:sz w:val="20"/>
      <w:szCs w:val="20"/>
      <w:lang w:bidi="ar-EG"/>
    </w:rPr>
  </w:style>
  <w:style w:type="paragraph" w:customStyle="1" w:styleId="Default">
    <w:name w:val="Default"/>
    <w:rsid w:val="00042C6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FF1AD9"/>
    <w:pPr>
      <w:tabs>
        <w:tab w:val="center" w:pos="4320"/>
        <w:tab w:val="right" w:pos="8640"/>
      </w:tabs>
      <w:spacing w:after="0" w:line="240" w:lineRule="auto"/>
    </w:pPr>
  </w:style>
  <w:style w:type="character" w:customStyle="1" w:styleId="Char">
    <w:name w:val="رأس الصفحة Char"/>
    <w:basedOn w:val="a0"/>
    <w:link w:val="a3"/>
    <w:uiPriority w:val="99"/>
    <w:rsid w:val="00FF1AD9"/>
  </w:style>
  <w:style w:type="paragraph" w:styleId="a4">
    <w:name w:val="footer"/>
    <w:basedOn w:val="a"/>
    <w:link w:val="Char0"/>
    <w:uiPriority w:val="99"/>
    <w:unhideWhenUsed/>
    <w:rsid w:val="00FF1AD9"/>
    <w:pPr>
      <w:tabs>
        <w:tab w:val="center" w:pos="4320"/>
        <w:tab w:val="right" w:pos="8640"/>
      </w:tabs>
      <w:spacing w:after="0" w:line="240" w:lineRule="auto"/>
    </w:pPr>
  </w:style>
  <w:style w:type="character" w:customStyle="1" w:styleId="Char0">
    <w:name w:val="تذييل الصفحة Char"/>
    <w:basedOn w:val="a0"/>
    <w:link w:val="a4"/>
    <w:uiPriority w:val="99"/>
    <w:rsid w:val="00FF1AD9"/>
  </w:style>
  <w:style w:type="paragraph" w:styleId="a5">
    <w:name w:val="Balloon Text"/>
    <w:basedOn w:val="a"/>
    <w:link w:val="Char1"/>
    <w:uiPriority w:val="99"/>
    <w:semiHidden/>
    <w:unhideWhenUsed/>
    <w:rsid w:val="00245E9D"/>
    <w:pPr>
      <w:spacing w:after="0" w:line="240" w:lineRule="auto"/>
    </w:pPr>
    <w:rPr>
      <w:rFonts w:ascii="Tahoma" w:eastAsia="Times New Roman" w:hAnsi="Tahoma" w:cs="Tahoma"/>
      <w:sz w:val="16"/>
      <w:szCs w:val="16"/>
    </w:rPr>
  </w:style>
  <w:style w:type="character" w:customStyle="1" w:styleId="Char1">
    <w:name w:val="نص في بالون Char"/>
    <w:basedOn w:val="a0"/>
    <w:link w:val="a5"/>
    <w:uiPriority w:val="99"/>
    <w:semiHidden/>
    <w:rsid w:val="00245E9D"/>
    <w:rPr>
      <w:rFonts w:ascii="Tahoma" w:eastAsia="Times New Roman" w:hAnsi="Tahoma" w:cs="Tahoma"/>
      <w:sz w:val="16"/>
      <w:szCs w:val="16"/>
    </w:rPr>
  </w:style>
  <w:style w:type="table" w:customStyle="1" w:styleId="1-11">
    <w:name w:val="تظليل متوسط 1 - تمييز 11"/>
    <w:basedOn w:val="a1"/>
    <w:uiPriority w:val="63"/>
    <w:rsid w:val="0022789F"/>
    <w:pPr>
      <w:spacing w:after="0" w:line="240" w:lineRule="auto"/>
    </w:pPr>
    <w:rPr>
      <w:rFonts w:eastAsiaTheme="minorHAns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6">
    <w:name w:val="List Paragraph"/>
    <w:basedOn w:val="a"/>
    <w:uiPriority w:val="34"/>
    <w:qFormat/>
    <w:rsid w:val="0022789F"/>
    <w:pPr>
      <w:ind w:left="720"/>
      <w:contextualSpacing/>
    </w:pPr>
    <w:rPr>
      <w:rFonts w:ascii="Calibri" w:eastAsia="Times New Roman" w:hAnsi="Calibri" w:cs="Arial"/>
    </w:rPr>
  </w:style>
  <w:style w:type="table" w:styleId="a7">
    <w:name w:val="Table Grid"/>
    <w:basedOn w:val="a1"/>
    <w:uiPriority w:val="59"/>
    <w:rsid w:val="008C0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307A89"/>
    <w:rPr>
      <w:color w:val="0000FF" w:themeColor="hyperlink"/>
      <w:u w:val="single"/>
    </w:rPr>
  </w:style>
  <w:style w:type="paragraph" w:styleId="a8">
    <w:name w:val="No Spacing"/>
    <w:uiPriority w:val="1"/>
    <w:qFormat/>
    <w:rsid w:val="00ED44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llcare.com/wcassets/corporat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2C90-4B86-4973-A665-466C9F3C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8</Pages>
  <Words>4586</Words>
  <Characters>26143</Characters>
  <Application>Microsoft Office Word</Application>
  <DocSecurity>0</DocSecurity>
  <Lines>217</Lines>
  <Paragraphs>61</Paragraphs>
  <ScaleCrop>false</ScaleCrop>
  <HeadingPairs>
    <vt:vector size="2" baseType="variant">
      <vt:variant>
        <vt:lpstr>العنوان</vt:lpstr>
      </vt:variant>
      <vt:variant>
        <vt:i4>1</vt:i4>
      </vt:variant>
    </vt:vector>
  </HeadingPairs>
  <TitlesOfParts>
    <vt:vector size="1" baseType="lpstr">
      <vt:lpstr/>
    </vt:vector>
  </TitlesOfParts>
  <Company>DREAM</Company>
  <LinksUpToDate>false</LinksUpToDate>
  <CharactersWithSpaces>30668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ABOMALAK</dc:creator>
  <cp:lastModifiedBy>Windows User</cp:lastModifiedBy>
  <cp:revision>78</cp:revision>
  <cp:lastPrinted>2020-01-06T10:23:00Z</cp:lastPrinted>
  <dcterms:created xsi:type="dcterms:W3CDTF">2019-11-25T19:03:00Z</dcterms:created>
  <dcterms:modified xsi:type="dcterms:W3CDTF">2020-01-06T10:23:00Z</dcterms:modified>
</cp:coreProperties>
</file>